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B85B" w14:textId="6CB6ECA5" w:rsidR="006219E7" w:rsidRPr="00FB1E81" w:rsidRDefault="005C6E37" w:rsidP="008B4C1F">
      <w:pPr>
        <w:spacing w:line="400" w:lineRule="exact"/>
        <w:rPr>
          <w:rFonts w:ascii="ＭＳ ゴシック" w:eastAsia="ＭＳ ゴシック" w:hAnsi="ＭＳ ゴシック"/>
          <w:color w:val="FF0000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783F6686" wp14:editId="515E4A19">
            <wp:simplePos x="0" y="0"/>
            <wp:positionH relativeFrom="column">
              <wp:posOffset>1905</wp:posOffset>
            </wp:positionH>
            <wp:positionV relativeFrom="paragraph">
              <wp:posOffset>-26670</wp:posOffset>
            </wp:positionV>
            <wp:extent cx="2527935" cy="450850"/>
            <wp:effectExtent l="0" t="0" r="5715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D04">
        <w:rPr>
          <w:rFonts w:ascii="ＤＦ特太ゴシック体" w:eastAsia="ＤＦ特太ゴシック体" w:hAnsi="ＤＦ特太ゴシック体" w:hint="eastAsia"/>
          <w:b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47B8C0A" wp14:editId="232232C4">
                <wp:simplePos x="0" y="0"/>
                <wp:positionH relativeFrom="column">
                  <wp:posOffset>3926205</wp:posOffset>
                </wp:positionH>
                <wp:positionV relativeFrom="paragraph">
                  <wp:posOffset>-3810</wp:posOffset>
                </wp:positionV>
                <wp:extent cx="2333625" cy="280035"/>
                <wp:effectExtent l="0" t="0" r="28575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800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6F65B" w14:textId="77777777" w:rsidR="00FA5D04" w:rsidRPr="00031E1B" w:rsidRDefault="00FA5D04" w:rsidP="00FA5D04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031E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オンラインセミナー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8C0A" id="正方形/長方形 9" o:spid="_x0000_s1026" style="position:absolute;left:0;text-align:left;margin-left:309.15pt;margin-top:-.3pt;width:183.75pt;height:22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" fillcolor="#002060" strokecolor="#41719c" strokeweight="1pt">
                <v:textbox>
                  <w:txbxContent>
                    <w:p w14:paraId="6F36F65B" w14:textId="77777777" w:rsidR="00FA5D04" w:rsidRPr="00031E1B" w:rsidRDefault="00FA5D04" w:rsidP="00FA5D04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031E1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オンラインセミナー</w:t>
                      </w:r>
                    </w:p>
                  </w:txbxContent>
                </v:textbox>
              </v:rect>
            </w:pict>
          </mc:Fallback>
        </mc:AlternateContent>
      </w:r>
      <w:r w:rsidR="00FA5D04">
        <w:rPr>
          <w:rFonts w:ascii="ＭＳ ゴシック" w:eastAsia="ＭＳ ゴシック" w:hAnsi="ＭＳ ゴシック"/>
          <w:noProof/>
          <w:color w:val="FF0000"/>
          <w:sz w:val="36"/>
          <w:szCs w:val="36"/>
        </w:rPr>
        <w:drawing>
          <wp:inline distT="0" distB="0" distL="0" distR="0" wp14:anchorId="118CB5F4" wp14:editId="0CBCE7F0">
            <wp:extent cx="2362200" cy="289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4504" w14:textId="77777777" w:rsidR="00153AE9" w:rsidRPr="001F2920" w:rsidRDefault="00153AE9" w:rsidP="003723D1">
      <w:pPr>
        <w:spacing w:line="120" w:lineRule="exact"/>
        <w:rPr>
          <w:rFonts w:ascii="AR P丸ゴシック体M04" w:eastAsia="AR P丸ゴシック体M04" w:hAnsi="AR P丸ゴシック体M04"/>
          <w:b/>
          <w:color w:val="00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3CC68A4" w14:textId="77777777" w:rsidR="003951E6" w:rsidRPr="00CC7810" w:rsidRDefault="008B4C1F" w:rsidP="00CC7810">
      <w:pPr>
        <w:snapToGrid w:val="0"/>
        <w:spacing w:beforeLines="50" w:before="180" w:line="20" w:lineRule="exact"/>
        <w:jc w:val="left"/>
        <w:rPr>
          <w:rFonts w:ascii="HGP創英角ｺﾞｼｯｸUB" w:eastAsia="HGP創英角ｺﾞｼｯｸUB" w:hAnsi="HGP創英角ｺﾞｼｯｸUB"/>
          <w:b/>
          <w:color w:val="833C0B"/>
          <w:spacing w:val="-3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25C0F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17F718" wp14:editId="226F2F95">
                <wp:simplePos x="0" y="0"/>
                <wp:positionH relativeFrom="column">
                  <wp:posOffset>62865</wp:posOffset>
                </wp:positionH>
                <wp:positionV relativeFrom="paragraph">
                  <wp:posOffset>93345</wp:posOffset>
                </wp:positionV>
                <wp:extent cx="6254750" cy="45719"/>
                <wp:effectExtent l="19050" t="19050" r="31750" b="3111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4750" cy="45719"/>
                        </a:xfrm>
                        <a:prstGeom prst="straightConnector1">
                          <a:avLst/>
                        </a:prstGeom>
                        <a:noFill/>
                        <a:ln w="31750" cap="rnd" cmpd="sng">
                          <a:solidFill>
                            <a:srgbClr val="93895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4F0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left:0;text-align:left;margin-left:4.95pt;margin-top:7.35pt;width:492.5pt;height:3.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" strokecolor="#938953" strokeweight="2.5pt">
                <v:stroke dashstyle="1 1" endcap="round"/>
              </v:shape>
            </w:pict>
          </mc:Fallback>
        </mc:AlternateContent>
      </w:r>
    </w:p>
    <w:p w14:paraId="5B1E2A0D" w14:textId="77777777" w:rsidR="00AD626B" w:rsidRDefault="00AD626B" w:rsidP="00AD626B">
      <w:pPr>
        <w:widowControl/>
        <w:spacing w:line="160" w:lineRule="exact"/>
        <w:ind w:firstLineChars="39" w:firstLine="281"/>
        <w:jc w:val="left"/>
        <w:rPr>
          <w:rFonts w:ascii="HGP創英角ｺﾞｼｯｸUB" w:eastAsia="HGP創英角ｺﾞｼｯｸUB" w:hAnsi="HGP創英角ｺﾞｼｯｸUB"/>
          <w:i/>
          <w:color w:val="000000" w:themeColor="text1"/>
          <w:sz w:val="72"/>
          <w:szCs w:val="72"/>
        </w:rPr>
      </w:pPr>
    </w:p>
    <w:p w14:paraId="561D84FF" w14:textId="69D84048" w:rsidR="00701B12" w:rsidRPr="00D6688D" w:rsidRDefault="00701B12" w:rsidP="00131CA8">
      <w:pPr>
        <w:widowControl/>
        <w:spacing w:line="840" w:lineRule="exact"/>
        <w:ind w:firstLineChars="39" w:firstLine="281"/>
        <w:jc w:val="left"/>
        <w:rPr>
          <w:rFonts w:ascii="HGP創英角ｺﾞｼｯｸUB" w:eastAsia="HGP創英角ｺﾞｼｯｸUB" w:hAnsi="HGP創英角ｺﾞｼｯｸUB"/>
          <w:i/>
          <w:color w:val="FF0000"/>
          <w:sz w:val="72"/>
          <w:szCs w:val="72"/>
        </w:rPr>
      </w:pPr>
      <w:r w:rsidRPr="00D6688D">
        <w:rPr>
          <w:rFonts w:ascii="HGP創英角ｺﾞｼｯｸUB" w:eastAsia="HGP創英角ｺﾞｼｯｸUB" w:hAnsi="HGP創英角ｺﾞｼｯｸUB" w:hint="eastAsia"/>
          <w:i/>
          <w:color w:val="FF0000"/>
          <w:sz w:val="72"/>
          <w:szCs w:val="72"/>
        </w:rPr>
        <w:t>採用担当者が知っておくべき</w:t>
      </w:r>
    </w:p>
    <w:p w14:paraId="2E5DAF1B" w14:textId="25B15910" w:rsidR="00701B12" w:rsidRPr="00D6688D" w:rsidRDefault="00701B12" w:rsidP="00131CA8">
      <w:pPr>
        <w:widowControl/>
        <w:spacing w:line="840" w:lineRule="exact"/>
        <w:ind w:right="283" w:firstLineChars="78" w:firstLine="505"/>
        <w:jc w:val="right"/>
        <w:rPr>
          <w:rFonts w:ascii="HG丸ｺﾞｼｯｸM-PRO" w:eastAsia="HG丸ｺﾞｼｯｸM-PRO" w:hAnsi="HG丸ｺﾞｼｯｸM-PRO"/>
          <w:color w:val="FF0000"/>
          <w:w w:val="90"/>
          <w:sz w:val="22"/>
        </w:rPr>
      </w:pPr>
      <w:r w:rsidRPr="00D6688D">
        <w:rPr>
          <w:rFonts w:ascii="HGP創英角ｺﾞｼｯｸUB" w:eastAsia="HGP創英角ｺﾞｼｯｸUB" w:hAnsi="HGP創英角ｺﾞｼｯｸUB" w:hint="eastAsia"/>
          <w:i/>
          <w:color w:val="FF0000"/>
          <w:w w:val="90"/>
          <w:sz w:val="72"/>
          <w:szCs w:val="72"/>
        </w:rPr>
        <w:t>募集・採用</w:t>
      </w:r>
      <w:r w:rsidR="00131CA8" w:rsidRPr="00D6688D">
        <w:rPr>
          <w:rFonts w:ascii="HGP創英角ｺﾞｼｯｸUB" w:eastAsia="HGP創英角ｺﾞｼｯｸUB" w:hAnsi="HGP創英角ｺﾞｼｯｸUB" w:hint="eastAsia"/>
          <w:i/>
          <w:color w:val="FF0000"/>
          <w:w w:val="90"/>
          <w:sz w:val="72"/>
          <w:szCs w:val="72"/>
        </w:rPr>
        <w:t>､</w:t>
      </w:r>
      <w:r w:rsidRPr="00D6688D">
        <w:rPr>
          <w:rFonts w:ascii="HGP創英角ｺﾞｼｯｸUB" w:eastAsia="HGP創英角ｺﾞｼｯｸUB" w:hAnsi="HGP創英角ｺﾞｼｯｸUB" w:hint="eastAsia"/>
          <w:i/>
          <w:color w:val="FF0000"/>
          <w:w w:val="90"/>
          <w:sz w:val="72"/>
          <w:szCs w:val="72"/>
        </w:rPr>
        <w:t>入社をめぐる留意点</w:t>
      </w:r>
    </w:p>
    <w:p w14:paraId="300E34FD" w14:textId="21C4DBD0" w:rsidR="001A432A" w:rsidRDefault="001A432A" w:rsidP="001A432A">
      <w:pPr>
        <w:spacing w:line="260" w:lineRule="exact"/>
        <w:ind w:left="141" w:hangingChars="64" w:hanging="141"/>
        <w:rPr>
          <w:rFonts w:ascii="HGSｺﾞｼｯｸM" w:eastAsia="HGSｺﾞｼｯｸM"/>
          <w:color w:val="000000" w:themeColor="text1"/>
          <w:sz w:val="22"/>
        </w:rPr>
      </w:pPr>
      <w:r>
        <w:rPr>
          <w:rFonts w:ascii="HGSｺﾞｼｯｸM" w:eastAsia="HGSｺﾞｼｯｸM"/>
          <w:noProof/>
          <w:color w:val="000000" w:themeColor="text1"/>
          <w:sz w:val="22"/>
        </w:rPr>
        <w:drawing>
          <wp:inline distT="0" distB="0" distL="0" distR="0" wp14:anchorId="2D7A2E85" wp14:editId="32A61506">
            <wp:extent cx="6285230" cy="76200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27144" cy="8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72A40" w14:textId="3006EEA2" w:rsidR="00E07D52" w:rsidRDefault="00E07D52" w:rsidP="00B53C1E">
      <w:pPr>
        <w:spacing w:line="240" w:lineRule="exact"/>
        <w:ind w:leftChars="67" w:left="141" w:rightChars="2699" w:right="5668" w:firstLineChars="65" w:firstLine="136"/>
        <w:rPr>
          <w:rFonts w:ascii="HGSｺﾞｼｯｸM" w:eastAsia="HGSｺﾞｼｯｸM"/>
          <w:color w:val="000000" w:themeColor="text1"/>
          <w:szCs w:val="21"/>
        </w:rPr>
      </w:pPr>
      <w:r>
        <w:rPr>
          <w:rFonts w:ascii="HGSｺﾞｼｯｸE" w:eastAsia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B93504" wp14:editId="7DD96AE6">
                <wp:simplePos x="0" y="0"/>
                <wp:positionH relativeFrom="column">
                  <wp:posOffset>3728085</wp:posOffset>
                </wp:positionH>
                <wp:positionV relativeFrom="paragraph">
                  <wp:posOffset>57150</wp:posOffset>
                </wp:positionV>
                <wp:extent cx="2080260" cy="251460"/>
                <wp:effectExtent l="0" t="0" r="1524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514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D77B4" w14:textId="327B4715" w:rsidR="004A1EC0" w:rsidRPr="004A1EC0" w:rsidRDefault="004A1EC0" w:rsidP="002954A3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1EC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セミナー</w:t>
                            </w:r>
                            <w:r w:rsidRPr="004A1EC0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  <w:t>の主</w:t>
                            </w:r>
                            <w:r w:rsidRPr="004A1EC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93504" id="角丸四角形 3" o:spid="_x0000_s1027" style="position:absolute;left:0;text-align:left;margin-left:293.55pt;margin-top:4.5pt;width:163.8pt;height:19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" fillcolor="#9cc2e5 [1940]" strokecolor="#1f4d78 [1604]" strokeweight="1pt">
                <v:stroke joinstyle="miter"/>
                <v:textbox>
                  <w:txbxContent>
                    <w:p w14:paraId="33FD77B4" w14:textId="327B4715" w:rsidR="004A1EC0" w:rsidRPr="004A1EC0" w:rsidRDefault="004A1EC0" w:rsidP="002954A3">
                      <w:pPr>
                        <w:spacing w:line="240" w:lineRule="exact"/>
                        <w:ind w:firstLineChars="200" w:firstLine="480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4"/>
                        </w:rPr>
                      </w:pPr>
                      <w:r w:rsidRPr="004A1EC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セミナー</w:t>
                      </w:r>
                      <w:r w:rsidRPr="004A1EC0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4"/>
                        </w:rPr>
                        <w:t>の主</w:t>
                      </w:r>
                      <w:r w:rsidRPr="004A1EC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な内容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6B784B" w14:textId="77777777" w:rsidR="00187E11" w:rsidRPr="008A57B8" w:rsidRDefault="00351057" w:rsidP="00831927">
      <w:pPr>
        <w:spacing w:line="320" w:lineRule="exact"/>
        <w:ind w:leftChars="67" w:left="141" w:rightChars="2564" w:right="5384" w:firstLineChars="100" w:firstLine="220"/>
        <w:rPr>
          <w:rFonts w:ascii="HGSｺﾞｼｯｸM" w:eastAsia="HGSｺﾞｼｯｸM"/>
          <w:color w:val="000000" w:themeColor="text1"/>
          <w:sz w:val="22"/>
        </w:rPr>
      </w:pPr>
      <w:r w:rsidRPr="008A57B8">
        <w:rPr>
          <w:rFonts w:ascii="HGSｺﾞｼｯｸE" w:eastAsia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21BD7" wp14:editId="5D3B97D7">
                <wp:simplePos x="0" y="0"/>
                <wp:positionH relativeFrom="column">
                  <wp:posOffset>3088005</wp:posOffset>
                </wp:positionH>
                <wp:positionV relativeFrom="paragraph">
                  <wp:posOffset>57150</wp:posOffset>
                </wp:positionV>
                <wp:extent cx="3229610" cy="2354580"/>
                <wp:effectExtent l="0" t="0" r="27940" b="2667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EBB78" w14:textId="77777777" w:rsidR="00E07D52" w:rsidRDefault="00E07D52" w:rsidP="00E07D52">
                            <w:pPr>
                              <w:adjustRightInd w:val="0"/>
                              <w:snapToGrid w:val="0"/>
                              <w:spacing w:line="200" w:lineRule="exact"/>
                              <w:ind w:leftChars="68" w:left="1625" w:hangingChars="741" w:hanging="1482"/>
                              <w:rPr>
                                <w:rFonts w:ascii="ＭＳ 明朝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C91A9D" w14:textId="77777777" w:rsidR="00351057" w:rsidRPr="00351057" w:rsidRDefault="00351057" w:rsidP="008A57B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68" w:left="1625" w:hangingChars="741" w:hanging="1482"/>
                              <w:rPr>
                                <w:rFonts w:ascii="HGPｺﾞｼｯｸM" w:eastAsia="HGPｺﾞｼｯｸM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1057">
                              <w:rPr>
                                <w:rFonts w:ascii="HGPｺﾞｼｯｸM" w:eastAsia="HGPｺﾞｼｯｸM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１．募集・採用</w:t>
                            </w:r>
                          </w:p>
                          <w:p w14:paraId="1D5745C5" w14:textId="77777777" w:rsidR="00351057" w:rsidRPr="00351057" w:rsidRDefault="00351057" w:rsidP="008A57B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268" w:left="1645" w:hangingChars="541" w:hanging="1082"/>
                              <w:rPr>
                                <w:rFonts w:ascii="HGPｺﾞｼｯｸM" w:eastAsia="HGPｺﾞｼｯｸM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1057">
                              <w:rPr>
                                <w:rFonts w:ascii="HGPｺﾞｼｯｸM" w:eastAsia="HGPｺﾞｼｯｸM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-面接で「言って良いこと・悪いこと」</w:t>
                            </w:r>
                          </w:p>
                          <w:p w14:paraId="418DBF17" w14:textId="4B20686C" w:rsidR="000E7A24" w:rsidRPr="00351057" w:rsidRDefault="00351057" w:rsidP="008A57B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268" w:left="1645" w:hangingChars="541" w:hanging="1082"/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1057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-採用通知、入社許諾書、誓約書</w:t>
                            </w:r>
                            <w:r w:rsidR="00B51D58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  <w:p w14:paraId="41D43532" w14:textId="77777777" w:rsidR="00351057" w:rsidRDefault="00351057" w:rsidP="008A57B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68" w:left="1985" w:hangingChars="921" w:hanging="1842"/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1057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２．雇用</w:t>
                            </w:r>
                          </w:p>
                          <w:p w14:paraId="2F19FCAD" w14:textId="37FD5EAC" w:rsidR="00351057" w:rsidRDefault="000E7A24" w:rsidP="008A57B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268" w:left="2005" w:hangingChars="721" w:hanging="1442"/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1057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351057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労働条件の</w:t>
                            </w:r>
                            <w:r w:rsidR="00351057"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明示（人を</w:t>
                            </w:r>
                            <w:r w:rsidR="00351057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雇用するということ</w:t>
                            </w:r>
                            <w:r w:rsidR="00351057"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0EF8606" w14:textId="259E9CE8" w:rsidR="00351057" w:rsidRDefault="00351057" w:rsidP="008A57B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268" w:left="2005" w:hangingChars="721" w:hanging="1442"/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C74F96" w:rsidRPr="00C74F96">
                              <w:rPr>
                                <w:rFonts w:ascii="HGPｺﾞｼｯｸM" w:eastAsia="HGPｺﾞｼｯｸM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雇用形態毎の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労働契約の締結のポイント</w:t>
                            </w:r>
                          </w:p>
                          <w:p w14:paraId="70D309E1" w14:textId="77777777" w:rsidR="00351057" w:rsidRDefault="00351057" w:rsidP="008A57B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268" w:left="2005" w:hangingChars="721" w:hanging="1442"/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33241212"/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労働規則と最低限知っておきたい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労基法</w:t>
                            </w:r>
                          </w:p>
                          <w:bookmarkEnd w:id="0"/>
                          <w:p w14:paraId="73775510" w14:textId="64A38D45" w:rsidR="001F2159" w:rsidRPr="001F2159" w:rsidRDefault="001F2159" w:rsidP="001F2159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268" w:left="2005" w:hangingChars="721" w:hanging="1442"/>
                              <w:rPr>
                                <w:rFonts w:ascii="HGPｺﾞｼｯｸM" w:eastAsia="HGPｺﾞｼｯｸM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F2159">
                              <w:rPr>
                                <w:rFonts w:ascii="HGPｺﾞｼｯｸM" w:eastAsia="HGPｺﾞｼｯｸM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-テレワーク時の労務管理ポイント</w:t>
                            </w:r>
                          </w:p>
                          <w:p w14:paraId="1E235CE7" w14:textId="3EC96552" w:rsidR="000E7A24" w:rsidRDefault="00351057" w:rsidP="008A57B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268" w:left="2005" w:hangingChars="721" w:hanging="1442"/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-安全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衛生の基礎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知識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実務</w:t>
                            </w:r>
                          </w:p>
                          <w:p w14:paraId="4F40C172" w14:textId="16A5C579" w:rsidR="00351057" w:rsidRPr="00351057" w:rsidRDefault="00351057" w:rsidP="008A57B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68" w:left="2005" w:hangingChars="931" w:hanging="1862"/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３．入社時の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手続き</w:t>
                            </w:r>
                          </w:p>
                          <w:p w14:paraId="7437DECB" w14:textId="189C4E1E" w:rsidR="002954A3" w:rsidRDefault="000E7A24" w:rsidP="008A57B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239" w:left="1984" w:hangingChars="741" w:hanging="1482"/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1057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8A57B8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="002954A3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書類と</w:t>
                            </w:r>
                            <w:r w:rsidR="002954A3"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民法改正による影響</w:t>
                            </w:r>
                          </w:p>
                          <w:p w14:paraId="06D3F25D" w14:textId="77777777" w:rsidR="002954A3" w:rsidRDefault="002954A3" w:rsidP="008A57B8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239" w:left="1984" w:hangingChars="741" w:hanging="1482"/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-労働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社会保険の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手続き（加入・扶養の届出）</w:t>
                            </w:r>
                          </w:p>
                          <w:p w14:paraId="4A087E4F" w14:textId="791E894D" w:rsidR="00865BBE" w:rsidRPr="00B57EA0" w:rsidRDefault="0034783A" w:rsidP="00932DB5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50" w:left="1716" w:hangingChars="767" w:hanging="1611"/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</w:pPr>
                            <w:r w:rsidRPr="00DB2402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21BD7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8" type="#_x0000_t202" style="position:absolute;left:0;text-align:left;margin-left:243.15pt;margin-top:4.5pt;width:254.3pt;height:18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" strokecolor="black [3213]" strokeweight="1pt">
                <v:textbox inset="5.85pt,.7pt,5.85pt,.7pt">
                  <w:txbxContent>
                    <w:p w14:paraId="319EBB78" w14:textId="77777777" w:rsidR="00E07D52" w:rsidRDefault="00E07D52" w:rsidP="00E07D52">
                      <w:pPr>
                        <w:adjustRightInd w:val="0"/>
                        <w:snapToGrid w:val="0"/>
                        <w:spacing w:line="200" w:lineRule="exact"/>
                        <w:ind w:leftChars="68" w:left="1625" w:hangingChars="741" w:hanging="1482"/>
                        <w:rPr>
                          <w:rFonts w:ascii="ＭＳ 明朝" w:hAnsi="ＭＳ 明朝" w:cs="ＭＳ 明朝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C91A9D" w14:textId="77777777" w:rsidR="00351057" w:rsidRPr="00351057" w:rsidRDefault="00351057" w:rsidP="008A57B8">
                      <w:pPr>
                        <w:adjustRightInd w:val="0"/>
                        <w:snapToGrid w:val="0"/>
                        <w:spacing w:line="280" w:lineRule="exact"/>
                        <w:ind w:leftChars="68" w:left="1625" w:hangingChars="741" w:hanging="1482"/>
                        <w:rPr>
                          <w:rFonts w:ascii="HGPｺﾞｼｯｸM" w:eastAsia="HGPｺﾞｼｯｸM" w:hAnsi="ＭＳ 明朝" w:cs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351057">
                        <w:rPr>
                          <w:rFonts w:ascii="HGPｺﾞｼｯｸM" w:eastAsia="HGPｺﾞｼｯｸM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１．募集・採用</w:t>
                      </w:r>
                    </w:p>
                    <w:p w14:paraId="1D5745C5" w14:textId="77777777" w:rsidR="00351057" w:rsidRPr="00351057" w:rsidRDefault="00351057" w:rsidP="008A57B8">
                      <w:pPr>
                        <w:adjustRightInd w:val="0"/>
                        <w:snapToGrid w:val="0"/>
                        <w:spacing w:line="280" w:lineRule="exact"/>
                        <w:ind w:leftChars="268" w:left="1645" w:hangingChars="541" w:hanging="1082"/>
                        <w:rPr>
                          <w:rFonts w:ascii="HGPｺﾞｼｯｸM" w:eastAsia="HGPｺﾞｼｯｸM" w:hAnsi="ＭＳ 明朝" w:cs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351057">
                        <w:rPr>
                          <w:rFonts w:ascii="HGPｺﾞｼｯｸM" w:eastAsia="HGPｺﾞｼｯｸM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-面接で「言って良いこと・悪いこと」</w:t>
                      </w:r>
                    </w:p>
                    <w:p w14:paraId="418DBF17" w14:textId="4B20686C" w:rsidR="000E7A24" w:rsidRPr="00351057" w:rsidRDefault="00351057" w:rsidP="008A57B8">
                      <w:pPr>
                        <w:adjustRightInd w:val="0"/>
                        <w:snapToGrid w:val="0"/>
                        <w:spacing w:line="280" w:lineRule="exact"/>
                        <w:ind w:leftChars="268" w:left="1645" w:hangingChars="541" w:hanging="1082"/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51057"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-採用通知、入社許諾書、誓約書</w:t>
                      </w:r>
                      <w:r w:rsidR="00B51D58"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など</w:t>
                      </w:r>
                    </w:p>
                    <w:p w14:paraId="41D43532" w14:textId="77777777" w:rsidR="00351057" w:rsidRDefault="00351057" w:rsidP="008A57B8">
                      <w:pPr>
                        <w:adjustRightInd w:val="0"/>
                        <w:snapToGrid w:val="0"/>
                        <w:spacing w:line="280" w:lineRule="exact"/>
                        <w:ind w:leftChars="68" w:left="1985" w:hangingChars="921" w:hanging="1842"/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51057"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２．雇用</w:t>
                      </w:r>
                    </w:p>
                    <w:p w14:paraId="2F19FCAD" w14:textId="37FD5EAC" w:rsidR="00351057" w:rsidRDefault="000E7A24" w:rsidP="008A57B8">
                      <w:pPr>
                        <w:adjustRightInd w:val="0"/>
                        <w:snapToGrid w:val="0"/>
                        <w:spacing w:line="280" w:lineRule="exact"/>
                        <w:ind w:leftChars="268" w:left="2005" w:hangingChars="721" w:hanging="1442"/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51057"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351057"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労働条件の</w:t>
                      </w:r>
                      <w:r w:rsidR="00351057"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  <w:t>明示（人を</w:t>
                      </w:r>
                      <w:r w:rsidR="00351057"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雇用するということ</w:t>
                      </w:r>
                      <w:r w:rsidR="00351057"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50EF8606" w14:textId="259E9CE8" w:rsidR="00351057" w:rsidRDefault="00351057" w:rsidP="008A57B8">
                      <w:pPr>
                        <w:adjustRightInd w:val="0"/>
                        <w:snapToGrid w:val="0"/>
                        <w:spacing w:line="280" w:lineRule="exact"/>
                        <w:ind w:leftChars="268" w:left="2005" w:hangingChars="721" w:hanging="1442"/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C74F96" w:rsidRPr="00C74F96">
                        <w:rPr>
                          <w:rFonts w:ascii="HGPｺﾞｼｯｸM" w:eastAsia="HGPｺﾞｼｯｸM" w:hAnsi="ＭＳ ゴシック" w:hint="eastAsia"/>
                          <w:color w:val="FF0000"/>
                          <w:sz w:val="20"/>
                          <w:szCs w:val="20"/>
                        </w:rPr>
                        <w:t>雇用形態毎の</w:t>
                      </w:r>
                      <w:r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  <w:t>労働契約の締結のポイント</w:t>
                      </w:r>
                    </w:p>
                    <w:p w14:paraId="70D309E1" w14:textId="77777777" w:rsidR="00351057" w:rsidRDefault="00351057" w:rsidP="008A57B8">
                      <w:pPr>
                        <w:adjustRightInd w:val="0"/>
                        <w:snapToGrid w:val="0"/>
                        <w:spacing w:line="280" w:lineRule="exact"/>
                        <w:ind w:leftChars="268" w:left="2005" w:hangingChars="721" w:hanging="1442"/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133241212"/>
                      <w:r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  <w:t>労働規則と最低限知っておきたい</w:t>
                      </w:r>
                      <w:r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労基法</w:t>
                      </w:r>
                    </w:p>
                    <w:bookmarkEnd w:id="1"/>
                    <w:p w14:paraId="73775510" w14:textId="64A38D45" w:rsidR="001F2159" w:rsidRPr="001F2159" w:rsidRDefault="001F2159" w:rsidP="001F2159">
                      <w:pPr>
                        <w:adjustRightInd w:val="0"/>
                        <w:snapToGrid w:val="0"/>
                        <w:spacing w:line="280" w:lineRule="exact"/>
                        <w:ind w:leftChars="268" w:left="2005" w:hangingChars="721" w:hanging="1442"/>
                        <w:rPr>
                          <w:rFonts w:ascii="HGPｺﾞｼｯｸM" w:eastAsia="HGPｺﾞｼｯｸM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1F2159">
                        <w:rPr>
                          <w:rFonts w:ascii="HGPｺﾞｼｯｸM" w:eastAsia="HGPｺﾞｼｯｸM" w:hAnsi="ＭＳ ゴシック" w:hint="eastAsia"/>
                          <w:color w:val="FF0000"/>
                          <w:sz w:val="20"/>
                          <w:szCs w:val="20"/>
                        </w:rPr>
                        <w:t>-テレワーク時の労務管理ポイント</w:t>
                      </w:r>
                    </w:p>
                    <w:p w14:paraId="1E235CE7" w14:textId="3EC96552" w:rsidR="000E7A24" w:rsidRDefault="00351057" w:rsidP="008A57B8">
                      <w:pPr>
                        <w:adjustRightInd w:val="0"/>
                        <w:snapToGrid w:val="0"/>
                        <w:spacing w:line="280" w:lineRule="exact"/>
                        <w:ind w:leftChars="268" w:left="2005" w:hangingChars="721" w:hanging="1442"/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-安全</w:t>
                      </w:r>
                      <w:r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  <w:t>衛生の基礎</w:t>
                      </w:r>
                      <w:r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知識</w:t>
                      </w:r>
                      <w:r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実務</w:t>
                      </w:r>
                    </w:p>
                    <w:p w14:paraId="4F40C172" w14:textId="16A5C579" w:rsidR="00351057" w:rsidRPr="00351057" w:rsidRDefault="00351057" w:rsidP="008A57B8">
                      <w:pPr>
                        <w:adjustRightInd w:val="0"/>
                        <w:snapToGrid w:val="0"/>
                        <w:spacing w:line="280" w:lineRule="exact"/>
                        <w:ind w:leftChars="68" w:left="2005" w:hangingChars="931" w:hanging="1862"/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３．入社時の</w:t>
                      </w:r>
                      <w:r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  <w:t>手続き</w:t>
                      </w:r>
                    </w:p>
                    <w:p w14:paraId="7437DECB" w14:textId="189C4E1E" w:rsidR="002954A3" w:rsidRDefault="000E7A24" w:rsidP="008A57B8">
                      <w:pPr>
                        <w:adjustRightInd w:val="0"/>
                        <w:snapToGrid w:val="0"/>
                        <w:spacing w:line="280" w:lineRule="exact"/>
                        <w:ind w:leftChars="239" w:left="1984" w:hangingChars="741" w:hanging="1482"/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51057"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8A57B8"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="002954A3"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書類と</w:t>
                      </w:r>
                      <w:r w:rsidR="002954A3"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  <w:t>民法改正による影響</w:t>
                      </w:r>
                    </w:p>
                    <w:p w14:paraId="06D3F25D" w14:textId="77777777" w:rsidR="002954A3" w:rsidRDefault="002954A3" w:rsidP="008A57B8">
                      <w:pPr>
                        <w:adjustRightInd w:val="0"/>
                        <w:snapToGrid w:val="0"/>
                        <w:spacing w:line="280" w:lineRule="exact"/>
                        <w:ind w:leftChars="239" w:left="1984" w:hangingChars="741" w:hanging="1482"/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-労働</w:t>
                      </w:r>
                      <w:r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PｺﾞｼｯｸM" w:eastAsia="HGPｺﾞｼｯｸM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社会保険の</w:t>
                      </w:r>
                      <w:r>
                        <w:rPr>
                          <w:rFonts w:ascii="HGPｺﾞｼｯｸM" w:eastAsia="HGPｺﾞｼｯｸM" w:hAnsi="ＭＳ ゴシック"/>
                          <w:color w:val="000000" w:themeColor="text1"/>
                          <w:sz w:val="20"/>
                          <w:szCs w:val="20"/>
                        </w:rPr>
                        <w:t>手続き（加入・扶養の届出）</w:t>
                      </w:r>
                    </w:p>
                    <w:p w14:paraId="4A087E4F" w14:textId="791E894D" w:rsidR="00865BBE" w:rsidRPr="00B57EA0" w:rsidRDefault="0034783A" w:rsidP="00932DB5">
                      <w:pPr>
                        <w:adjustRightInd w:val="0"/>
                        <w:snapToGrid w:val="0"/>
                        <w:spacing w:line="320" w:lineRule="exact"/>
                        <w:ind w:leftChars="50" w:left="1716" w:hangingChars="767" w:hanging="1611"/>
                        <w:rPr>
                          <w:rFonts w:ascii="HGSｺﾞｼｯｸM" w:eastAsia="HGSｺﾞｼｯｸM" w:hAnsi="ＭＳ ゴシック"/>
                          <w:szCs w:val="21"/>
                        </w:rPr>
                      </w:pPr>
                      <w:r w:rsidRPr="00DB2402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8A57B8">
        <w:rPr>
          <w:rFonts w:ascii="HGSｺﾞｼｯｸM" w:eastAsia="HGSｺﾞｼｯｸM" w:hint="eastAsia"/>
          <w:color w:val="000000" w:themeColor="text1"/>
          <w:sz w:val="22"/>
        </w:rPr>
        <w:t>従業員を募集・採用して入社するまで、</w:t>
      </w:r>
      <w:r w:rsidR="002954A3" w:rsidRPr="008A57B8">
        <w:rPr>
          <w:rFonts w:ascii="HGSｺﾞｼｯｸM" w:eastAsia="HGSｺﾞｼｯｸM" w:hint="eastAsia"/>
          <w:color w:val="000000" w:themeColor="text1"/>
          <w:sz w:val="22"/>
        </w:rPr>
        <w:t>人事労務担当者が対応すべき業務は膨大で</w:t>
      </w:r>
      <w:r w:rsidR="00187E11" w:rsidRPr="008A57B8">
        <w:rPr>
          <w:rFonts w:ascii="HGSｺﾞｼｯｸM" w:eastAsia="HGSｺﾞｼｯｸM" w:hint="eastAsia"/>
          <w:color w:val="000000" w:themeColor="text1"/>
          <w:sz w:val="22"/>
        </w:rPr>
        <w:t>あり、適時に正しく行うことが求められます。</w:t>
      </w:r>
    </w:p>
    <w:p w14:paraId="2CDE328C" w14:textId="3BC9A244" w:rsidR="008A57B8" w:rsidRPr="008A57B8" w:rsidRDefault="00187E11" w:rsidP="00831927">
      <w:pPr>
        <w:spacing w:line="320" w:lineRule="exact"/>
        <w:ind w:leftChars="67" w:left="141" w:rightChars="2564" w:right="5384" w:firstLineChars="100" w:firstLine="220"/>
        <w:rPr>
          <w:rFonts w:ascii="HGSｺﾞｼｯｸM" w:eastAsia="HGSｺﾞｼｯｸM"/>
          <w:color w:val="000000" w:themeColor="text1"/>
          <w:sz w:val="22"/>
        </w:rPr>
      </w:pPr>
      <w:r w:rsidRPr="008A57B8">
        <w:rPr>
          <w:rFonts w:ascii="HGSｺﾞｼｯｸM" w:eastAsia="HGSｺﾞｼｯｸM" w:hint="eastAsia"/>
          <w:color w:val="000000" w:themeColor="text1"/>
          <w:sz w:val="22"/>
        </w:rPr>
        <w:t>例えば採用した従業員の入社手続きが適切に行われなかったら、従業員</w:t>
      </w:r>
      <w:r w:rsidR="00D6688D">
        <w:rPr>
          <w:rFonts w:ascii="HGSｺﾞｼｯｸM" w:eastAsia="HGSｺﾞｼｯｸM" w:hint="eastAsia"/>
          <w:color w:val="000000" w:themeColor="text1"/>
          <w:sz w:val="22"/>
        </w:rPr>
        <w:t>への</w:t>
      </w:r>
      <w:r w:rsidRPr="008A57B8">
        <w:rPr>
          <w:rFonts w:ascii="HGSｺﾞｼｯｸM" w:eastAsia="HGSｺﾞｼｯｸM" w:hint="eastAsia"/>
          <w:color w:val="000000" w:themeColor="text1"/>
          <w:sz w:val="22"/>
        </w:rPr>
        <w:t>損害</w:t>
      </w:r>
      <w:r w:rsidR="00B53C1E">
        <w:rPr>
          <w:rFonts w:ascii="HGSｺﾞｼｯｸM" w:eastAsia="HGSｺﾞｼｯｸM" w:hint="eastAsia"/>
          <w:color w:val="000000" w:themeColor="text1"/>
          <w:sz w:val="22"/>
        </w:rPr>
        <w:t>を与え</w:t>
      </w:r>
      <w:r w:rsidR="00D6688D">
        <w:rPr>
          <w:rFonts w:ascii="HGSｺﾞｼｯｸM" w:eastAsia="HGSｺﾞｼｯｸM" w:hint="eastAsia"/>
          <w:color w:val="000000" w:themeColor="text1"/>
          <w:sz w:val="22"/>
        </w:rPr>
        <w:t>、</w:t>
      </w:r>
      <w:r w:rsidR="00364F14" w:rsidRPr="00364F14">
        <w:rPr>
          <w:rFonts w:ascii="HGSｺﾞｼｯｸM" w:eastAsia="HGSｺﾞｼｯｸM" w:hint="eastAsia"/>
          <w:color w:val="000000" w:themeColor="text1"/>
          <w:sz w:val="22"/>
        </w:rPr>
        <w:t>貴社の信頼が損な</w:t>
      </w:r>
      <w:r w:rsidR="00D6688D">
        <w:rPr>
          <w:rFonts w:ascii="HGSｺﾞｼｯｸM" w:eastAsia="HGSｺﾞｼｯｸM" w:hint="eastAsia"/>
          <w:color w:val="000000" w:themeColor="text1"/>
          <w:sz w:val="22"/>
        </w:rPr>
        <w:t>いかねません。</w:t>
      </w:r>
    </w:p>
    <w:p w14:paraId="23BCB1B5" w14:textId="57C4329E" w:rsidR="00C51FCD" w:rsidRDefault="008A57B8" w:rsidP="00831927">
      <w:pPr>
        <w:spacing w:line="320" w:lineRule="exact"/>
        <w:ind w:leftChars="67" w:left="141" w:rightChars="2564" w:right="5384" w:firstLineChars="100" w:firstLine="220"/>
        <w:rPr>
          <w:rFonts w:ascii="HGSｺﾞｼｯｸM" w:eastAsia="HGSｺﾞｼｯｸM"/>
          <w:color w:val="000000" w:themeColor="text1"/>
          <w:sz w:val="22"/>
        </w:rPr>
      </w:pPr>
      <w:r w:rsidRPr="008A57B8">
        <w:rPr>
          <w:rFonts w:ascii="HGSｺﾞｼｯｸM" w:eastAsia="HGSｺﾞｼｯｸM" w:hint="eastAsia"/>
          <w:color w:val="000000" w:themeColor="text1"/>
          <w:sz w:val="22"/>
        </w:rPr>
        <w:t>当セミナーでは、採用から入社時まで人事労務担当者が知っておくべき実務を</w:t>
      </w:r>
      <w:r w:rsidR="00AD626B">
        <w:rPr>
          <w:rFonts w:ascii="HGSｺﾞｼｯｸM" w:eastAsia="HGSｺﾞｼｯｸM" w:hint="eastAsia"/>
          <w:color w:val="000000" w:themeColor="text1"/>
          <w:sz w:val="22"/>
        </w:rPr>
        <w:t>、</w:t>
      </w:r>
      <w:r w:rsidR="00364F14" w:rsidRPr="00364F14">
        <w:rPr>
          <w:rFonts w:ascii="HGSｺﾞｼｯｸM" w:eastAsia="HGSｺﾞｼｯｸM" w:hint="eastAsia"/>
          <w:color w:val="000000" w:themeColor="text1"/>
          <w:sz w:val="22"/>
        </w:rPr>
        <w:t>社会保険関連</w:t>
      </w:r>
      <w:r w:rsidR="00364F14">
        <w:rPr>
          <w:rFonts w:ascii="HGSｺﾞｼｯｸM" w:eastAsia="HGSｺﾞｼｯｸM" w:hint="eastAsia"/>
          <w:color w:val="000000" w:themeColor="text1"/>
          <w:sz w:val="22"/>
        </w:rPr>
        <w:t>など</w:t>
      </w:r>
      <w:r w:rsidRPr="008A57B8">
        <w:rPr>
          <w:rFonts w:ascii="HGSｺﾞｼｯｸM" w:eastAsia="HGSｺﾞｼｯｸM" w:hint="eastAsia"/>
          <w:color w:val="000000" w:themeColor="text1"/>
          <w:sz w:val="22"/>
        </w:rPr>
        <w:t>関係法令を</w:t>
      </w:r>
      <w:r w:rsidR="00C51FCD" w:rsidRPr="008A57B8">
        <w:rPr>
          <w:rFonts w:ascii="HGSｺﾞｼｯｸM" w:eastAsia="HGSｺﾞｼｯｸM" w:hint="eastAsia"/>
          <w:color w:val="000000" w:themeColor="text1"/>
          <w:sz w:val="22"/>
        </w:rPr>
        <w:t>押さえ</w:t>
      </w:r>
      <w:r w:rsidRPr="008A57B8">
        <w:rPr>
          <w:rFonts w:ascii="HGSｺﾞｼｯｸM" w:eastAsia="HGSｺﾞｼｯｸM" w:hint="eastAsia"/>
          <w:color w:val="000000" w:themeColor="text1"/>
          <w:sz w:val="22"/>
        </w:rPr>
        <w:t>ながら、分かりやすく</w:t>
      </w:r>
      <w:r w:rsidR="00C51FCD" w:rsidRPr="008A57B8">
        <w:rPr>
          <w:rFonts w:ascii="HGSｺﾞｼｯｸM" w:eastAsia="HGSｺﾞｼｯｸM" w:hint="eastAsia"/>
          <w:color w:val="000000" w:themeColor="text1"/>
          <w:sz w:val="22"/>
        </w:rPr>
        <w:t>ポイントを詳しく</w:t>
      </w:r>
      <w:r w:rsidRPr="008A57B8">
        <w:rPr>
          <w:rFonts w:ascii="HGSｺﾞｼｯｸM" w:eastAsia="HGSｺﾞｼｯｸM" w:hint="eastAsia"/>
          <w:color w:val="000000" w:themeColor="text1"/>
          <w:sz w:val="22"/>
        </w:rPr>
        <w:t>解説いたします</w:t>
      </w:r>
      <w:r w:rsidR="00C51FCD" w:rsidRPr="008A57B8">
        <w:rPr>
          <w:rFonts w:ascii="HGSｺﾞｼｯｸM" w:eastAsia="HGSｺﾞｼｯｸM" w:hint="eastAsia"/>
          <w:color w:val="000000" w:themeColor="text1"/>
          <w:sz w:val="22"/>
        </w:rPr>
        <w:t>。</w:t>
      </w:r>
    </w:p>
    <w:p w14:paraId="538817AB" w14:textId="27E4F7B2" w:rsidR="001E2712" w:rsidRPr="00837BE5" w:rsidRDefault="001E2712" w:rsidP="003C3AA6">
      <w:pPr>
        <w:tabs>
          <w:tab w:val="left" w:pos="1560"/>
        </w:tabs>
        <w:spacing w:beforeLines="20" w:before="72" w:line="560" w:lineRule="exact"/>
        <w:rPr>
          <w:rFonts w:ascii="HG丸ｺﾞｼｯｸM-PRO" w:eastAsia="HG丸ｺﾞｼｯｸM-PRO"/>
          <w:sz w:val="24"/>
          <w:szCs w:val="24"/>
        </w:rPr>
      </w:pPr>
      <w:r w:rsidRPr="002033E7">
        <w:rPr>
          <w:rFonts w:ascii="HG丸ｺﾞｼｯｸM-PRO" w:eastAsia="HG丸ｺﾞｼｯｸM-PRO" w:hint="eastAsia"/>
          <w:color w:val="4A442A"/>
          <w:szCs w:val="21"/>
        </w:rPr>
        <w:t>■</w:t>
      </w:r>
      <w:r w:rsidRPr="002033E7">
        <w:rPr>
          <w:rFonts w:ascii="HG丸ｺﾞｼｯｸM-PRO" w:eastAsia="HG丸ｺﾞｼｯｸM-PRO" w:hint="eastAsia"/>
          <w:szCs w:val="21"/>
        </w:rPr>
        <w:t>開催日時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="0034783A">
        <w:rPr>
          <w:rFonts w:ascii="HG丸ｺﾞｼｯｸM-PRO" w:eastAsia="HG丸ｺﾞｼｯｸM-PRO" w:hint="eastAsia"/>
          <w:sz w:val="24"/>
          <w:szCs w:val="24"/>
        </w:rPr>
        <w:t>２０２</w:t>
      </w:r>
      <w:r w:rsidR="00701B12">
        <w:rPr>
          <w:rFonts w:ascii="HG丸ｺﾞｼｯｸM-PRO" w:eastAsia="HG丸ｺﾞｼｯｸM-PRO" w:hint="eastAsia"/>
          <w:sz w:val="24"/>
          <w:szCs w:val="24"/>
        </w:rPr>
        <w:t>３</w:t>
      </w:r>
      <w:r w:rsidR="0034783A" w:rsidRPr="008F3EF5">
        <w:rPr>
          <w:rFonts w:ascii="HG丸ｺﾞｼｯｸM-PRO" w:eastAsia="HG丸ｺﾞｼｯｸM-PRO" w:hint="eastAsia"/>
          <w:sz w:val="24"/>
          <w:szCs w:val="24"/>
        </w:rPr>
        <w:t>年</w:t>
      </w:r>
      <w:r w:rsidR="00701B12">
        <w:rPr>
          <w:rFonts w:ascii="HG丸ｺﾞｼｯｸM-PRO" w:eastAsia="HG丸ｺﾞｼｯｸM-PRO" w:hint="eastAsia"/>
          <w:sz w:val="44"/>
          <w:szCs w:val="44"/>
        </w:rPr>
        <w:t>７</w:t>
      </w:r>
      <w:r w:rsidR="0034783A">
        <w:rPr>
          <w:rFonts w:ascii="HG丸ｺﾞｼｯｸM-PRO" w:eastAsia="HG丸ｺﾞｼｯｸM-PRO"/>
          <w:sz w:val="24"/>
          <w:szCs w:val="24"/>
        </w:rPr>
        <w:t>月</w:t>
      </w:r>
      <w:r w:rsidR="00701B12">
        <w:rPr>
          <w:rFonts w:ascii="HG丸ｺﾞｼｯｸM-PRO" w:eastAsia="HG丸ｺﾞｼｯｸM-PRO" w:hint="eastAsia"/>
          <w:sz w:val="44"/>
          <w:szCs w:val="44"/>
        </w:rPr>
        <w:t>１</w:t>
      </w:r>
      <w:r w:rsidR="00501AA5">
        <w:rPr>
          <w:rFonts w:ascii="HG丸ｺﾞｼｯｸM-PRO" w:eastAsia="HG丸ｺﾞｼｯｸM-PRO" w:hint="eastAsia"/>
          <w:sz w:val="44"/>
          <w:szCs w:val="44"/>
        </w:rPr>
        <w:t>２</w:t>
      </w:r>
      <w:r w:rsidR="0034783A" w:rsidRPr="00837BE5">
        <w:rPr>
          <w:rFonts w:ascii="HG丸ｺﾞｼｯｸM-PRO" w:eastAsia="HG丸ｺﾞｼｯｸM-PRO" w:hint="eastAsia"/>
          <w:sz w:val="24"/>
          <w:szCs w:val="24"/>
        </w:rPr>
        <w:t>日（</w:t>
      </w:r>
      <w:r w:rsidR="00501AA5">
        <w:rPr>
          <w:rFonts w:ascii="HG丸ｺﾞｼｯｸM-PRO" w:eastAsia="HG丸ｺﾞｼｯｸM-PRO" w:hint="eastAsia"/>
          <w:sz w:val="24"/>
          <w:szCs w:val="24"/>
        </w:rPr>
        <w:t>水</w:t>
      </w:r>
      <w:r w:rsidR="0034783A" w:rsidRPr="00837BE5">
        <w:rPr>
          <w:rFonts w:ascii="HG丸ｺﾞｼｯｸM-PRO" w:eastAsia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int="eastAsia"/>
          <w:sz w:val="24"/>
          <w:szCs w:val="24"/>
        </w:rPr>
        <w:t>１</w:t>
      </w:r>
      <w:r w:rsidR="009321D4">
        <w:rPr>
          <w:rFonts w:ascii="HG丸ｺﾞｼｯｸM-PRO" w:eastAsia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int="eastAsia"/>
          <w:sz w:val="24"/>
          <w:szCs w:val="24"/>
        </w:rPr>
        <w:t>：００</w:t>
      </w:r>
      <w:r w:rsidRPr="00837BE5">
        <w:rPr>
          <w:rFonts w:ascii="HG丸ｺﾞｼｯｸM-PRO" w:eastAsia="HG丸ｺﾞｼｯｸM-PRO" w:hint="eastAsia"/>
          <w:sz w:val="24"/>
          <w:szCs w:val="24"/>
        </w:rPr>
        <w:t>～</w:t>
      </w:r>
      <w:r>
        <w:rPr>
          <w:rFonts w:ascii="HG丸ｺﾞｼｯｸM-PRO" w:eastAsia="HG丸ｺﾞｼｯｸM-PRO" w:hint="eastAsia"/>
          <w:sz w:val="24"/>
          <w:szCs w:val="24"/>
        </w:rPr>
        <w:t>１</w:t>
      </w:r>
      <w:r w:rsidR="009321D4">
        <w:rPr>
          <w:rFonts w:ascii="HG丸ｺﾞｼｯｸM-PRO" w:eastAsia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int="eastAsia"/>
          <w:sz w:val="24"/>
          <w:szCs w:val="24"/>
        </w:rPr>
        <w:t>：００</w:t>
      </w:r>
      <w:r w:rsidRPr="00837BE5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2700E0CD" w14:textId="2B4DDCF5" w:rsidR="001E2712" w:rsidRPr="001B4AB2" w:rsidRDefault="00305C9E" w:rsidP="0034783A">
      <w:pPr>
        <w:spacing w:line="48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color w:val="4A442A"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52267DC" wp14:editId="09AAB76A">
                <wp:simplePos x="0" y="0"/>
                <wp:positionH relativeFrom="column">
                  <wp:posOffset>4215765</wp:posOffset>
                </wp:positionH>
                <wp:positionV relativeFrom="paragraph">
                  <wp:posOffset>173990</wp:posOffset>
                </wp:positionV>
                <wp:extent cx="1508760" cy="19812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9482F" w14:textId="60A12CB7" w:rsidR="00305C9E" w:rsidRPr="00902176" w:rsidRDefault="00C51FCD" w:rsidP="00902176">
                            <w:pPr>
                              <w:spacing w:line="16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かやね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まゆみ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267DC" id="正方形/長方形 13" o:spid="_x0000_s1029" style="position:absolute;left:0;text-align:left;margin-left:331.95pt;margin-top:13.7pt;width:118.8pt;height:15.6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" filled="f" stroked="f" strokeweight="1pt">
                <v:textbox>
                  <w:txbxContent>
                    <w:p w14:paraId="60B9482F" w14:textId="60A12CB7" w:rsidR="00305C9E" w:rsidRPr="00902176" w:rsidRDefault="00C51FCD" w:rsidP="00902176">
                      <w:pPr>
                        <w:spacing w:line="160" w:lineRule="exact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かやね　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まゆみ</w:t>
                      </w:r>
                    </w:p>
                  </w:txbxContent>
                </v:textbox>
              </v:rect>
            </w:pict>
          </mc:Fallback>
        </mc:AlternateContent>
      </w:r>
      <w:r w:rsidR="001E2712" w:rsidRPr="001B4AB2">
        <w:rPr>
          <w:rFonts w:ascii="HG丸ｺﾞｼｯｸM-PRO" w:eastAsia="HG丸ｺﾞｼｯｸM-PRO" w:hint="eastAsia"/>
          <w:color w:val="4A442A"/>
          <w:szCs w:val="21"/>
        </w:rPr>
        <w:t>■</w:t>
      </w:r>
      <w:r w:rsidR="001E2712" w:rsidRPr="001B4AB2">
        <w:rPr>
          <w:rFonts w:ascii="HG丸ｺﾞｼｯｸM-PRO" w:eastAsia="HG丸ｺﾞｼｯｸM-PRO" w:hint="eastAsia"/>
          <w:szCs w:val="21"/>
        </w:rPr>
        <w:t>開催場所</w:t>
      </w:r>
      <w:r w:rsidR="001E2712">
        <w:rPr>
          <w:rFonts w:ascii="HG丸ｺﾞｼｯｸM-PRO" w:eastAsia="HG丸ｺﾞｼｯｸM-PRO" w:hint="eastAsia"/>
          <w:szCs w:val="21"/>
        </w:rPr>
        <w:t xml:space="preserve">　　</w:t>
      </w:r>
      <w:r w:rsidR="00FA5D04" w:rsidRPr="00FA5D04">
        <w:rPr>
          <w:rFonts w:ascii="HG丸ｺﾞｼｯｸM-PRO" w:eastAsia="HG丸ｺﾞｼｯｸM-PRO" w:hint="eastAsia"/>
          <w:b/>
          <w:sz w:val="36"/>
          <w:szCs w:val="36"/>
        </w:rPr>
        <w:t>オンライン</w:t>
      </w:r>
      <w:r w:rsidR="00FA5D04" w:rsidRPr="00FA5D04">
        <w:rPr>
          <w:rFonts w:ascii="HG丸ｺﾞｼｯｸM-PRO" w:eastAsia="HG丸ｺﾞｼｯｸM-PRO" w:hint="eastAsia"/>
          <w:szCs w:val="21"/>
        </w:rPr>
        <w:t>（Zoomを使用）</w:t>
      </w:r>
    </w:p>
    <w:p w14:paraId="3A63835A" w14:textId="29D5563E" w:rsidR="0034783A" w:rsidRPr="00267CE8" w:rsidRDefault="001E2712" w:rsidP="00C51FCD">
      <w:pPr>
        <w:pStyle w:val="Default"/>
        <w:spacing w:line="560" w:lineRule="exact"/>
        <w:rPr>
          <w:rFonts w:ascii="HGSｺﾞｼｯｸE" w:eastAsia="HGSｺﾞｼｯｸE"/>
          <w:sz w:val="22"/>
        </w:rPr>
      </w:pPr>
      <w:r w:rsidRPr="0034783A">
        <w:rPr>
          <w:rFonts w:ascii="HGSｺﾞｼｯｸE" w:eastAsia="HGSｺﾞｼｯｸE" w:hint="eastAsia"/>
          <w:sz w:val="28"/>
          <w:szCs w:val="28"/>
        </w:rPr>
        <w:t>■</w:t>
      </w:r>
      <w:r w:rsidR="000E343D" w:rsidRPr="0034783A">
        <w:rPr>
          <w:rFonts w:ascii="HGSｺﾞｼｯｸE" w:eastAsia="HGSｺﾞｼｯｸE" w:hint="eastAsia"/>
          <w:sz w:val="28"/>
          <w:szCs w:val="28"/>
        </w:rPr>
        <w:t>講師／</w:t>
      </w:r>
      <w:r w:rsidR="00F15105">
        <w:rPr>
          <w:rFonts w:ascii="HGSｺﾞｼｯｸE" w:eastAsia="HGSｺﾞｼｯｸE" w:hint="eastAsia"/>
          <w:sz w:val="28"/>
          <w:szCs w:val="28"/>
        </w:rPr>
        <w:t xml:space="preserve">　</w:t>
      </w:r>
      <w:r w:rsidR="00C51FCD" w:rsidRPr="00C51FCD">
        <w:rPr>
          <w:rFonts w:hint="eastAsia"/>
          <w:b/>
          <w:bCs/>
          <w:w w:val="66"/>
          <w:sz w:val="28"/>
          <w:szCs w:val="28"/>
        </w:rPr>
        <w:t>かやね社会保険労務士事務所　代表・特定社会保険労務士</w:t>
      </w:r>
      <w:r w:rsidR="001F7239">
        <w:rPr>
          <w:rFonts w:hint="eastAsia"/>
          <w:b/>
          <w:bCs/>
          <w:sz w:val="28"/>
          <w:szCs w:val="28"/>
        </w:rPr>
        <w:t xml:space="preserve">　</w:t>
      </w:r>
      <w:r w:rsidR="00C51FCD" w:rsidRPr="00C51FCD">
        <w:rPr>
          <w:rFonts w:hint="eastAsia"/>
          <w:b/>
          <w:bCs/>
          <w:sz w:val="44"/>
          <w:szCs w:val="44"/>
        </w:rPr>
        <w:t>茅根 真由美</w:t>
      </w:r>
      <w:r w:rsidR="001A432A" w:rsidRPr="001A432A">
        <w:rPr>
          <w:rFonts w:hint="eastAsia"/>
          <w:b/>
          <w:bCs/>
          <w:sz w:val="44"/>
          <w:szCs w:val="44"/>
        </w:rPr>
        <w:t xml:space="preserve"> </w:t>
      </w:r>
      <w:r w:rsidR="001F7239">
        <w:rPr>
          <w:rFonts w:hint="eastAsia"/>
          <w:b/>
          <w:bCs/>
          <w:sz w:val="44"/>
          <w:szCs w:val="44"/>
        </w:rPr>
        <w:t xml:space="preserve"> </w:t>
      </w:r>
      <w:r w:rsidR="001F7239">
        <w:rPr>
          <w:rFonts w:hint="eastAsia"/>
          <w:b/>
          <w:bCs/>
          <w:sz w:val="28"/>
          <w:szCs w:val="28"/>
        </w:rPr>
        <w:t>氏</w:t>
      </w:r>
      <w:r w:rsidR="0034783A" w:rsidRPr="00F15105">
        <w:rPr>
          <w:rFonts w:ascii="HGSｺﾞｼｯｸE" w:eastAsia="HGSｺﾞｼｯｸE" w:hint="eastAsia"/>
          <w:w w:val="90"/>
          <w:sz w:val="28"/>
          <w:szCs w:val="28"/>
        </w:rPr>
        <w:t xml:space="preserve">　</w:t>
      </w:r>
      <w:r w:rsidR="0034783A" w:rsidRPr="0067220E">
        <w:rPr>
          <w:rFonts w:ascii="HGSｺﾞｼｯｸE" w:eastAsia="HGSｺﾞｼｯｸE" w:hint="eastAsia"/>
          <w:w w:val="80"/>
          <w:sz w:val="28"/>
          <w:szCs w:val="28"/>
        </w:rPr>
        <w:t xml:space="preserve">　</w:t>
      </w:r>
      <w:r w:rsidR="0034783A" w:rsidRPr="00267CE8">
        <w:rPr>
          <w:rFonts w:ascii="HGSｺﾞｼｯｸE" w:eastAsia="HGSｺﾞｼｯｸE" w:hint="eastAsia"/>
          <w:sz w:val="22"/>
        </w:rPr>
        <w:t xml:space="preserve">　　</w:t>
      </w:r>
    </w:p>
    <w:p w14:paraId="76A0FB75" w14:textId="281A9522" w:rsidR="001A432A" w:rsidRDefault="00C51FCD" w:rsidP="00EB1D8F">
      <w:pPr>
        <w:widowControl/>
        <w:spacing w:line="220" w:lineRule="exact"/>
        <w:ind w:leftChars="675" w:left="1418" w:rightChars="134" w:right="281"/>
        <w:jc w:val="left"/>
        <w:rPr>
          <w:rFonts w:asciiTheme="majorEastAsia" w:eastAsiaTheme="majorEastAsia" w:hAnsiTheme="majorEastAsia" w:cs="メイリオ"/>
          <w:color w:val="000000"/>
          <w:kern w:val="24"/>
          <w:sz w:val="18"/>
          <w:szCs w:val="18"/>
        </w:rPr>
      </w:pPr>
      <w:r w:rsidRPr="00C51FCD">
        <w:rPr>
          <w:rFonts w:asciiTheme="majorEastAsia" w:eastAsiaTheme="majorEastAsia" w:hAnsiTheme="majorEastAsia" w:cs="メイリオ" w:hint="eastAsia"/>
          <w:color w:val="000000"/>
          <w:kern w:val="24"/>
          <w:sz w:val="18"/>
          <w:szCs w:val="18"/>
        </w:rPr>
        <w:t>平成19 年、練馬区で開業。年金相談業務の実績は長く（延べ件数は 5000 件以上）、消えた年金記録問題の調査にも従事。都内各地の中小企業の人事労務関連の相談や手続きの他、大手企業の労務顧問も務めます。</w:t>
      </w:r>
      <w:r w:rsidR="000E7A24">
        <w:rPr>
          <w:rFonts w:asciiTheme="majorEastAsia" w:eastAsiaTheme="majorEastAsia" w:hAnsiTheme="majorEastAsia" w:cs="メイリオ" w:hint="eastAsia"/>
          <w:color w:val="000000"/>
          <w:kern w:val="24"/>
          <w:sz w:val="18"/>
          <w:szCs w:val="18"/>
        </w:rPr>
        <w:t>専門の年金問題から</w:t>
      </w:r>
      <w:r w:rsidRPr="00C51FCD">
        <w:rPr>
          <w:rFonts w:asciiTheme="majorEastAsia" w:eastAsiaTheme="majorEastAsia" w:hAnsiTheme="majorEastAsia" w:cs="メイリオ" w:hint="eastAsia"/>
          <w:color w:val="000000"/>
          <w:kern w:val="24"/>
          <w:sz w:val="18"/>
          <w:szCs w:val="18"/>
        </w:rPr>
        <w:t>ハラスメント研修</w:t>
      </w:r>
      <w:r w:rsidR="000E7A24">
        <w:rPr>
          <w:rFonts w:asciiTheme="majorEastAsia" w:eastAsiaTheme="majorEastAsia" w:hAnsiTheme="majorEastAsia" w:cs="メイリオ" w:hint="eastAsia"/>
          <w:color w:val="000000"/>
          <w:kern w:val="24"/>
          <w:sz w:val="18"/>
          <w:szCs w:val="18"/>
        </w:rPr>
        <w:t>まで幅広いエリアで活躍しています。</w:t>
      </w:r>
    </w:p>
    <w:p w14:paraId="16BFFAEA" w14:textId="47C0B9D4" w:rsidR="00FA5D04" w:rsidRPr="00FA5D04" w:rsidRDefault="00FA5D04" w:rsidP="001A432A">
      <w:pPr>
        <w:pStyle w:val="Web"/>
        <w:spacing w:before="0" w:beforeAutospacing="0" w:after="0" w:afterAutospacing="0" w:line="440" w:lineRule="exact"/>
        <w:rPr>
          <w:rFonts w:ascii="HG丸ｺﾞｼｯｸM-PRO" w:eastAsia="HG丸ｺﾞｼｯｸM-PRO"/>
          <w:szCs w:val="21"/>
        </w:rPr>
      </w:pPr>
      <w:r w:rsidRPr="00FA5D04">
        <w:rPr>
          <w:rFonts w:ascii="HG丸ｺﾞｼｯｸM-PRO" w:eastAsia="HG丸ｺﾞｼｯｸM-PRO" w:hint="eastAsia"/>
          <w:color w:val="4A442A"/>
          <w:szCs w:val="21"/>
        </w:rPr>
        <w:t>■参加無料　事前申込制</w:t>
      </w:r>
      <w:r w:rsidRPr="00FA5D04">
        <w:rPr>
          <w:rFonts w:ascii="HG丸ｺﾞｼｯｸM-PRO" w:eastAsia="HG丸ｺﾞｼｯｸM-PRO" w:hint="eastAsia"/>
          <w:szCs w:val="21"/>
        </w:rPr>
        <w:t xml:space="preserve">　　</w:t>
      </w:r>
      <w:r w:rsidRPr="00FA5D04">
        <w:rPr>
          <w:rFonts w:ascii="HG丸ｺﾞｼｯｸM-PRO" w:eastAsia="HG丸ｺﾞｼｯｸM-PRO" w:hint="eastAsia"/>
          <w:color w:val="4A442A"/>
          <w:szCs w:val="21"/>
        </w:rPr>
        <w:t xml:space="preserve">■対象・定員　区内中小企業経営者および従業員　</w:t>
      </w:r>
      <w:r w:rsidR="00B51D58">
        <w:rPr>
          <w:rFonts w:ascii="HG丸ｺﾞｼｯｸM-PRO" w:eastAsia="HG丸ｺﾞｼｯｸM-PRO" w:hint="eastAsia"/>
          <w:color w:val="4A442A"/>
          <w:szCs w:val="21"/>
        </w:rPr>
        <w:t>３</w:t>
      </w:r>
      <w:r w:rsidRPr="00FA5D04">
        <w:rPr>
          <w:rFonts w:ascii="HG丸ｺﾞｼｯｸM-PRO" w:eastAsia="HG丸ｺﾞｼｯｸM-PRO" w:hint="eastAsia"/>
          <w:color w:val="4A442A"/>
          <w:szCs w:val="21"/>
        </w:rPr>
        <w:t>０名</w:t>
      </w:r>
    </w:p>
    <w:p w14:paraId="5E099835" w14:textId="540423C6" w:rsidR="00FA5D04" w:rsidRPr="00FA5D04" w:rsidRDefault="007D4A29" w:rsidP="00FA5D04">
      <w:pPr>
        <w:snapToGrid w:val="0"/>
        <w:spacing w:beforeLines="10" w:before="36" w:line="280" w:lineRule="exact"/>
        <w:ind w:left="2100" w:hangingChars="1000" w:hanging="2100"/>
        <w:rPr>
          <w:rFonts w:ascii="HG丸ｺﾞｼｯｸM-PRO" w:eastAsia="HG丸ｺﾞｼｯｸM-PRO" w:hAnsi="ＭＳ Ｐゴシック"/>
          <w:szCs w:val="21"/>
          <w:bdr w:val="single" w:sz="4" w:space="0" w:color="auto"/>
        </w:rPr>
      </w:pPr>
      <w:r>
        <w:rPr>
          <w:rFonts w:ascii="HG丸ｺﾞｼｯｸM-PRO" w:eastAsia="HG丸ｺﾞｼｯｸM-PRO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5043F43" wp14:editId="4AC2317C">
                <wp:simplePos x="0" y="0"/>
                <wp:positionH relativeFrom="column">
                  <wp:posOffset>5320665</wp:posOffset>
                </wp:positionH>
                <wp:positionV relativeFrom="paragraph">
                  <wp:posOffset>196850</wp:posOffset>
                </wp:positionV>
                <wp:extent cx="974090" cy="98298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25F16" w14:textId="41773316" w:rsidR="005D6474" w:rsidRDefault="000E2FC1" w:rsidP="005D647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EF97DB" wp14:editId="63BE8C46">
                                  <wp:extent cx="778510" cy="817880"/>
                                  <wp:effectExtent l="0" t="0" r="2540" b="127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510" cy="81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4A29">
                              <w:rPr>
                                <w:noProof/>
                              </w:rPr>
                              <w:drawing>
                                <wp:inline distT="0" distB="0" distL="0" distR="0" wp14:anchorId="23920D03" wp14:editId="00A24D33">
                                  <wp:extent cx="778510" cy="778510"/>
                                  <wp:effectExtent l="0" t="0" r="2540" b="254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510" cy="77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43F43" id="正方形/長方形 10" o:spid="_x0000_s1030" style="position:absolute;left:0;text-align:left;margin-left:418.95pt;margin-top:15.5pt;width:76.7pt;height:77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" filled="f" stroked="f" strokeweight="1pt">
                <v:textbox>
                  <w:txbxContent>
                    <w:p w14:paraId="79D25F16" w14:textId="41773316" w:rsidR="005D6474" w:rsidRDefault="000E2FC1" w:rsidP="005D647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EF97DB" wp14:editId="63BE8C46">
                            <wp:extent cx="778510" cy="817880"/>
                            <wp:effectExtent l="0" t="0" r="2540" b="127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510" cy="81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4A29">
                        <w:rPr>
                          <w:noProof/>
                        </w:rPr>
                        <w:drawing>
                          <wp:inline distT="0" distB="0" distL="0" distR="0" wp14:anchorId="23920D03" wp14:editId="00A24D33">
                            <wp:extent cx="778510" cy="778510"/>
                            <wp:effectExtent l="0" t="0" r="2540" b="254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510" cy="77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A5D04" w:rsidRPr="00FA5D04">
        <w:rPr>
          <w:rFonts w:ascii="HG丸ｺﾞｼｯｸM-PRO" w:eastAsia="HG丸ｺﾞｼｯｸM-PRO" w:hint="eastAsia"/>
          <w:color w:val="4A442A"/>
          <w:szCs w:val="21"/>
        </w:rPr>
        <w:t>■</w:t>
      </w:r>
      <w:r w:rsidR="00FA5D04" w:rsidRPr="00FA5D04">
        <w:rPr>
          <w:rFonts w:ascii="HG丸ｺﾞｼｯｸM-PRO" w:eastAsia="HG丸ｺﾞｼｯｸM-PRO" w:hint="eastAsia"/>
          <w:szCs w:val="21"/>
        </w:rPr>
        <w:t xml:space="preserve">申込方法  </w:t>
      </w:r>
      <w:r w:rsidR="00FA5D04" w:rsidRPr="00FA5D04">
        <w:rPr>
          <w:rFonts w:ascii="HG丸ｺﾞｼｯｸM-PRO" w:eastAsia="HG丸ｺﾞｼｯｸM-PRO" w:hAnsi="ＭＳ Ｐゴシック" w:hint="eastAsia"/>
          <w:szCs w:val="21"/>
        </w:rPr>
        <w:t>東京商工会議所HPのイベントカレンダー（</w:t>
      </w:r>
      <w:r w:rsidR="00FA5D04" w:rsidRPr="00FA5D04">
        <w:rPr>
          <w:rFonts w:ascii="HGS創英角ｺﾞｼｯｸUB" w:eastAsia="HGS創英角ｺﾞｼｯｸUB" w:hAnsi="HGS創英角ｺﾞｼｯｸUB" w:hint="eastAsia"/>
          <w:szCs w:val="21"/>
        </w:rPr>
        <w:t xml:space="preserve">イベント番号 </w:t>
      </w:r>
      <w:r w:rsidR="00131CA8">
        <w:rPr>
          <w:rFonts w:ascii="HGS創英角ｺﾞｼｯｸUB" w:eastAsia="HGS創英角ｺﾞｼｯｸUB" w:hAnsi="HGS創英角ｺﾞｼｯｸUB" w:hint="eastAsia"/>
          <w:szCs w:val="21"/>
        </w:rPr>
        <w:t>ｘｘｘｘｘｘ</w:t>
      </w:r>
      <w:r w:rsidR="005C6E37" w:rsidRPr="005C6E37">
        <w:rPr>
          <w:rFonts w:ascii="HGS創英角ｺﾞｼｯｸUB" w:eastAsia="HGS創英角ｺﾞｼｯｸUB" w:hAnsi="HGS創英角ｺﾞｼｯｸUB" w:hint="eastAsia"/>
          <w:sz w:val="20"/>
          <w:szCs w:val="20"/>
        </w:rPr>
        <w:t>（半角）</w:t>
      </w:r>
      <w:r w:rsidR="00FA5D04" w:rsidRPr="00FA5D04">
        <w:rPr>
          <w:rFonts w:ascii="HG丸ｺﾞｼｯｸM-PRO" w:eastAsia="HG丸ｺﾞｼｯｸM-PRO" w:hAnsi="HG丸ｺﾞｼｯｸM-PRO" w:hint="eastAsia"/>
          <w:szCs w:val="21"/>
        </w:rPr>
        <w:t>）より</w:t>
      </w:r>
    </w:p>
    <w:p w14:paraId="312101BF" w14:textId="1746F52D" w:rsidR="00FA5D04" w:rsidRPr="00FA5D04" w:rsidRDefault="00FA5D04" w:rsidP="00FA5D04">
      <w:pPr>
        <w:tabs>
          <w:tab w:val="left" w:pos="1350"/>
        </w:tabs>
        <w:snapToGrid w:val="0"/>
        <w:spacing w:line="280" w:lineRule="exact"/>
        <w:ind w:leftChars="700" w:left="2100" w:rightChars="-135" w:right="-283" w:hangingChars="300" w:hanging="630"/>
        <w:rPr>
          <w:rFonts w:ascii="HG丸ｺﾞｼｯｸM-PRO" w:eastAsia="HG丸ｺﾞｼｯｸM-PRO" w:hAnsi="ＭＳ Ｐゴシック"/>
          <w:szCs w:val="21"/>
        </w:rPr>
      </w:pPr>
      <w:r w:rsidRPr="00FA5D04">
        <w:rPr>
          <w:rFonts w:ascii="HG丸ｺﾞｼｯｸM-PRO" w:eastAsia="HG丸ｺﾞｼｯｸM-PRO" w:hAnsi="ＭＳ Ｐゴシック" w:hint="eastAsia"/>
          <w:szCs w:val="21"/>
        </w:rPr>
        <w:t>お申込みください。</w:t>
      </w:r>
    </w:p>
    <w:p w14:paraId="367AB5C7" w14:textId="4A997F3A" w:rsidR="005D6474" w:rsidRDefault="00FA5D04" w:rsidP="00EA1457">
      <w:pPr>
        <w:tabs>
          <w:tab w:val="left" w:pos="1350"/>
        </w:tabs>
        <w:snapToGrid w:val="0"/>
        <w:spacing w:line="240" w:lineRule="exact"/>
        <w:ind w:leftChars="607" w:left="1514" w:rightChars="-135" w:right="-283" w:hangingChars="133" w:hanging="239"/>
        <w:rPr>
          <w:rFonts w:ascii="HG丸ｺﾞｼｯｸM-PRO" w:eastAsia="HG丸ｺﾞｼｯｸM-PRO" w:hAnsi="ＭＳ Ｐゴシック"/>
          <w:sz w:val="18"/>
          <w:szCs w:val="18"/>
        </w:rPr>
      </w:pPr>
      <w:r w:rsidRPr="00FA5D04">
        <w:rPr>
          <w:rFonts w:ascii="HG丸ｺﾞｼｯｸM-PRO" w:eastAsia="HG丸ｺﾞｼｯｸM-PRO" w:hAnsi="ＭＳ Ｐゴシック" w:hint="eastAsia"/>
          <w:sz w:val="18"/>
          <w:szCs w:val="18"/>
        </w:rPr>
        <w:t>※集団受講（１つの端末で複数名受講）はご遠慮いただいております。</w:t>
      </w:r>
    </w:p>
    <w:p w14:paraId="5A4CC3B8" w14:textId="6758F767" w:rsidR="00FA5D04" w:rsidRPr="00FA5D04" w:rsidRDefault="00FA5D04" w:rsidP="00E81A34">
      <w:pPr>
        <w:tabs>
          <w:tab w:val="left" w:pos="1350"/>
        </w:tabs>
        <w:snapToGrid w:val="0"/>
        <w:spacing w:line="240" w:lineRule="exact"/>
        <w:ind w:leftChars="707" w:left="1544" w:rightChars="-135" w:right="-283" w:hangingChars="33" w:hanging="59"/>
        <w:rPr>
          <w:rFonts w:ascii="HGS創英角ｺﾞｼｯｸUB" w:eastAsia="HGS創英角ｺﾞｼｯｸUB"/>
          <w:spacing w:val="-20"/>
          <w:sz w:val="18"/>
          <w:szCs w:val="18"/>
        </w:rPr>
      </w:pPr>
      <w:r w:rsidRPr="00FA5D04">
        <w:rPr>
          <w:rFonts w:ascii="HG丸ｺﾞｼｯｸM-PRO" w:eastAsia="HG丸ｺﾞｼｯｸM-PRO" w:hAnsi="ＭＳ Ｐゴシック" w:hint="eastAsia"/>
          <w:sz w:val="18"/>
          <w:szCs w:val="18"/>
        </w:rPr>
        <w:t>複数人でお申込みをご希望の場合は、お一人様ずつお申込み願</w:t>
      </w:r>
      <w:r w:rsidR="005D6474">
        <w:rPr>
          <w:rFonts w:ascii="HG丸ｺﾞｼｯｸM-PRO" w:eastAsia="HG丸ｺﾞｼｯｸM-PRO" w:hAnsi="ＭＳ Ｐゴシック" w:hint="eastAsia"/>
          <w:sz w:val="18"/>
          <w:szCs w:val="18"/>
        </w:rPr>
        <w:t>い</w:t>
      </w:r>
      <w:r w:rsidRPr="00FA5D04">
        <w:rPr>
          <w:rFonts w:ascii="HG丸ｺﾞｼｯｸM-PRO" w:eastAsia="HG丸ｺﾞｼｯｸM-PRO" w:hAnsi="ＭＳ Ｐゴシック" w:hint="eastAsia"/>
          <w:sz w:val="18"/>
          <w:szCs w:val="18"/>
        </w:rPr>
        <w:t>ます。</w:t>
      </w:r>
    </w:p>
    <w:p w14:paraId="4DFD40AF" w14:textId="592AD16E" w:rsidR="00FA5D04" w:rsidRPr="00FA5D04" w:rsidRDefault="00FA5D04" w:rsidP="00EA1457">
      <w:pPr>
        <w:snapToGrid w:val="0"/>
        <w:spacing w:line="240" w:lineRule="exact"/>
        <w:ind w:leftChars="607" w:left="1514" w:rightChars="-135" w:right="-283" w:hangingChars="133" w:hanging="239"/>
        <w:rPr>
          <w:rFonts w:ascii="HG丸ｺﾞｼｯｸM-PRO" w:eastAsia="HG丸ｺﾞｼｯｸM-PRO" w:hAnsi="ＭＳ Ｐゴシック"/>
          <w:sz w:val="18"/>
          <w:szCs w:val="18"/>
        </w:rPr>
      </w:pPr>
      <w:r w:rsidRPr="00FA5D04">
        <w:rPr>
          <w:rFonts w:ascii="HG丸ｺﾞｼｯｸM-PRO" w:eastAsia="HG丸ｺﾞｼｯｸM-PRO" w:hAnsi="ＭＳ Ｐゴシック" w:hint="eastAsia"/>
          <w:sz w:val="18"/>
          <w:szCs w:val="18"/>
        </w:rPr>
        <w:t>※定員に達し次第、締め切りとなります。参加できない方にのみご連絡します。</w:t>
      </w:r>
    </w:p>
    <w:p w14:paraId="07A7676C" w14:textId="63B6617F" w:rsidR="00FA5D04" w:rsidRPr="00FA5D04" w:rsidRDefault="00FA5D04" w:rsidP="00FA5D04">
      <w:pPr>
        <w:spacing w:beforeLines="20" w:before="72" w:line="280" w:lineRule="exact"/>
        <w:rPr>
          <w:rFonts w:ascii="HG丸ｺﾞｼｯｸM-PRO" w:eastAsia="HG丸ｺﾞｼｯｸM-PRO"/>
          <w:sz w:val="20"/>
          <w:szCs w:val="20"/>
        </w:rPr>
      </w:pPr>
      <w:r w:rsidRPr="00FA5D04">
        <w:rPr>
          <w:rFonts w:ascii="HG丸ｺﾞｼｯｸM-PRO" w:eastAsia="HG丸ｺﾞｼｯｸM-PRO" w:hint="eastAsia"/>
          <w:color w:val="4A442A"/>
          <w:sz w:val="20"/>
          <w:szCs w:val="20"/>
        </w:rPr>
        <w:t>■</w:t>
      </w:r>
      <w:r w:rsidRPr="00FA5D04">
        <w:rPr>
          <w:rFonts w:ascii="HG丸ｺﾞｼｯｸM-PRO" w:eastAsia="HG丸ｺﾞｼｯｸM-PRO" w:hint="eastAsia"/>
          <w:sz w:val="20"/>
          <w:szCs w:val="20"/>
        </w:rPr>
        <w:t>問合せ先　東京商工会議所 中央支部　　TEL：3538-1811 　FAX：3538-1815</w:t>
      </w:r>
    </w:p>
    <w:p w14:paraId="15F77D37" w14:textId="6EFCF5F6" w:rsidR="00FA5D04" w:rsidRPr="00FA5D04" w:rsidRDefault="008A57B8" w:rsidP="00E81A34">
      <w:pPr>
        <w:tabs>
          <w:tab w:val="left" w:pos="1560"/>
        </w:tabs>
        <w:spacing w:line="240" w:lineRule="exact"/>
        <w:ind w:firstLineChars="764" w:firstLine="1604"/>
        <w:rPr>
          <w:rFonts w:ascii="HG丸ｺﾞｼｯｸM-PRO" w:eastAsia="HG丸ｺﾞｼｯｸM-PRO"/>
          <w:szCs w:val="21"/>
        </w:rPr>
      </w:pPr>
      <w:r w:rsidRPr="00FA5D04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976E3C5" wp14:editId="0FDC1E35">
                <wp:simplePos x="0" y="0"/>
                <wp:positionH relativeFrom="column">
                  <wp:posOffset>-5715</wp:posOffset>
                </wp:positionH>
                <wp:positionV relativeFrom="paragraph">
                  <wp:posOffset>102870</wp:posOffset>
                </wp:positionV>
                <wp:extent cx="6461760" cy="2545080"/>
                <wp:effectExtent l="19050" t="19050" r="1524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2545080"/>
                        </a:xfrm>
                        <a:prstGeom prst="roundRect">
                          <a:avLst>
                            <a:gd name="adj" fmla="val 1874"/>
                          </a:avLst>
                        </a:prstGeom>
                        <a:noFill/>
                        <a:ln w="412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E8A1E" id="角丸四角形 1" o:spid="_x0000_s1026" style="position:absolute;left:0;text-align:left;margin-left:-.45pt;margin-top:8.1pt;width:508.8pt;height:200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" filled="f" strokecolor="windowText" strokeweight="3.25pt">
                <v:stroke joinstyle="miter"/>
              </v:roundrect>
            </w:pict>
          </mc:Fallback>
        </mc:AlternateContent>
      </w:r>
    </w:p>
    <w:p w14:paraId="528B64B8" w14:textId="06EA8BAC" w:rsidR="00FA5D04" w:rsidRPr="00FA5D04" w:rsidRDefault="00FA5D04" w:rsidP="00FA5D04">
      <w:pPr>
        <w:spacing w:line="260" w:lineRule="exact"/>
        <w:ind w:firstLineChars="100" w:firstLine="241"/>
        <w:jc w:val="left"/>
        <w:rPr>
          <w:rFonts w:ascii="HG丸ｺﾞｼｯｸM-PRO" w:eastAsia="HG丸ｺﾞｼｯｸM-PRO"/>
          <w:b/>
          <w:sz w:val="20"/>
          <w:szCs w:val="21"/>
        </w:rPr>
      </w:pPr>
      <w:r w:rsidRPr="00FA5D04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オンラインセミナー</w:t>
      </w:r>
      <w:r w:rsidRPr="00FA5D04">
        <w:rPr>
          <w:rFonts w:ascii="HG丸ｺﾞｼｯｸM-PRO" w:eastAsia="HG丸ｺﾞｼｯｸM-PRO" w:hint="eastAsia"/>
          <w:b/>
          <w:sz w:val="20"/>
          <w:szCs w:val="21"/>
        </w:rPr>
        <w:t xml:space="preserve">　　&lt;ご参加における注意事項&gt;</w:t>
      </w:r>
    </w:p>
    <w:p w14:paraId="48A3DA75" w14:textId="4F6DB209" w:rsidR="00FA5D04" w:rsidRPr="00FA5D04" w:rsidRDefault="00FA5D04" w:rsidP="00EA1457">
      <w:pPr>
        <w:spacing w:line="180" w:lineRule="exact"/>
        <w:ind w:firstLineChars="100" w:firstLine="201"/>
        <w:jc w:val="left"/>
        <w:rPr>
          <w:rFonts w:ascii="HG丸ｺﾞｼｯｸM-PRO" w:eastAsia="HG丸ｺﾞｼｯｸM-PRO"/>
          <w:b/>
          <w:sz w:val="20"/>
          <w:szCs w:val="21"/>
        </w:rPr>
      </w:pPr>
    </w:p>
    <w:p w14:paraId="51009EC2" w14:textId="49490E1C" w:rsidR="00FA5D04" w:rsidRPr="00FA5D04" w:rsidRDefault="00FA5D04" w:rsidP="00E81A34">
      <w:pPr>
        <w:tabs>
          <w:tab w:val="left" w:pos="1560"/>
        </w:tabs>
        <w:spacing w:line="240" w:lineRule="exact"/>
        <w:ind w:left="142" w:hangingChars="71" w:hanging="142"/>
        <w:rPr>
          <w:rFonts w:ascii="HG丸ｺﾞｼｯｸM-PRO" w:eastAsia="HG丸ｺﾞｼｯｸM-PRO"/>
          <w:sz w:val="20"/>
          <w:szCs w:val="21"/>
        </w:rPr>
      </w:pPr>
      <w:r w:rsidRPr="00FA5D04">
        <w:rPr>
          <w:rFonts w:ascii="HG丸ｺﾞｼｯｸM-PRO" w:eastAsia="HG丸ｺﾞｼｯｸM-PRO" w:hint="eastAsia"/>
          <w:sz w:val="20"/>
          <w:szCs w:val="21"/>
        </w:rPr>
        <w:t>・本セミナーはZoomを用いたWEB配信となります。</w:t>
      </w:r>
    </w:p>
    <w:p w14:paraId="1FD753AB" w14:textId="28BB0D14" w:rsidR="00FA5D04" w:rsidRPr="00FA5D04" w:rsidRDefault="00FA5D04" w:rsidP="00E81A34">
      <w:pPr>
        <w:tabs>
          <w:tab w:val="left" w:pos="1560"/>
        </w:tabs>
        <w:spacing w:line="240" w:lineRule="exact"/>
        <w:ind w:left="142" w:hangingChars="71" w:hanging="142"/>
        <w:rPr>
          <w:rFonts w:ascii="HG丸ｺﾞｼｯｸM-PRO" w:eastAsia="HG丸ｺﾞｼｯｸM-PRO"/>
          <w:sz w:val="20"/>
          <w:szCs w:val="21"/>
        </w:rPr>
      </w:pPr>
      <w:r w:rsidRPr="00FA5D04">
        <w:rPr>
          <w:rFonts w:ascii="HG丸ｺﾞｼｯｸM-PRO" w:eastAsia="HG丸ｺﾞｼｯｸM-PRO" w:hint="eastAsia"/>
          <w:sz w:val="20"/>
          <w:szCs w:val="21"/>
        </w:rPr>
        <w:t>・お申込いただいた方に、ご参加に必要なURLおよびパスワード等を開催前日までに、メールでお送りします。</w:t>
      </w:r>
    </w:p>
    <w:p w14:paraId="22B17CC6" w14:textId="33873EFB" w:rsidR="00FA5D04" w:rsidRPr="00FA5D04" w:rsidRDefault="00FA5D04" w:rsidP="00E81A34">
      <w:pPr>
        <w:tabs>
          <w:tab w:val="left" w:pos="1560"/>
        </w:tabs>
        <w:spacing w:line="240" w:lineRule="exact"/>
        <w:ind w:left="142" w:hangingChars="71" w:hanging="142"/>
        <w:rPr>
          <w:rFonts w:ascii="HG丸ｺﾞｼｯｸM-PRO" w:eastAsia="HG丸ｺﾞｼｯｸM-PRO"/>
          <w:sz w:val="20"/>
          <w:szCs w:val="21"/>
        </w:rPr>
      </w:pPr>
      <w:r w:rsidRPr="00FA5D04">
        <w:rPr>
          <w:rFonts w:ascii="HG丸ｺﾞｼｯｸM-PRO" w:eastAsia="HG丸ｺﾞｼｯｸM-PRO" w:hint="eastAsia"/>
          <w:sz w:val="20"/>
          <w:szCs w:val="21"/>
        </w:rPr>
        <w:t>・事前に Zoom をインストールし、https://zoom.us/test にて、接続テストをお済ませていただくことをお勧めします。</w:t>
      </w:r>
    </w:p>
    <w:p w14:paraId="0E0C6D82" w14:textId="35921BAD" w:rsidR="00FA5D04" w:rsidRPr="00FA5D04" w:rsidRDefault="00FA5D04" w:rsidP="00EA1457">
      <w:pPr>
        <w:tabs>
          <w:tab w:val="left" w:pos="1560"/>
        </w:tabs>
        <w:spacing w:line="100" w:lineRule="exact"/>
        <w:ind w:left="142" w:hangingChars="71" w:hanging="142"/>
        <w:rPr>
          <w:rFonts w:ascii="HG丸ｺﾞｼｯｸM-PRO" w:eastAsia="HG丸ｺﾞｼｯｸM-PRO"/>
          <w:sz w:val="20"/>
          <w:szCs w:val="21"/>
        </w:rPr>
      </w:pPr>
    </w:p>
    <w:p w14:paraId="0DD1C2D6" w14:textId="04CE93A9" w:rsidR="00FA5D04" w:rsidRPr="00FA5D04" w:rsidRDefault="00FA5D04" w:rsidP="00E81A34">
      <w:pPr>
        <w:tabs>
          <w:tab w:val="left" w:pos="1560"/>
        </w:tabs>
        <w:spacing w:line="240" w:lineRule="exact"/>
        <w:ind w:left="142" w:hangingChars="71" w:hanging="142"/>
        <w:rPr>
          <w:rFonts w:ascii="HG丸ｺﾞｼｯｸM-PRO" w:eastAsia="HG丸ｺﾞｼｯｸM-PRO"/>
          <w:sz w:val="20"/>
          <w:szCs w:val="21"/>
        </w:rPr>
      </w:pPr>
      <w:r w:rsidRPr="00FA5D04">
        <w:rPr>
          <w:rFonts w:ascii="HG丸ｺﾞｼｯｸM-PRO" w:eastAsia="HG丸ｺﾞｼｯｸM-PRO" w:hint="eastAsia"/>
          <w:sz w:val="20"/>
          <w:szCs w:val="21"/>
        </w:rPr>
        <w:t>・受講用のPC・インターネット環境等が視聴環境を満たしているか、ご確認ください。視聴環境によって、本セミナーを正常に視聴できない場合がありますが、当該事象について、主催者は一切の責任を負いませんので、予めご了承ください。また、データ通信容量については、受講者ご自身で確保をお願いいたします。</w:t>
      </w:r>
    </w:p>
    <w:p w14:paraId="432C3E78" w14:textId="77777777" w:rsidR="00FA5D04" w:rsidRPr="00FA5D04" w:rsidRDefault="00FA5D04" w:rsidP="00E81A34">
      <w:pPr>
        <w:tabs>
          <w:tab w:val="left" w:pos="1560"/>
        </w:tabs>
        <w:spacing w:line="240" w:lineRule="exact"/>
        <w:ind w:left="142"/>
        <w:rPr>
          <w:rFonts w:ascii="HG丸ｺﾞｼｯｸM-PRO" w:eastAsia="HG丸ｺﾞｼｯｸM-PRO"/>
          <w:sz w:val="20"/>
          <w:szCs w:val="21"/>
        </w:rPr>
      </w:pPr>
      <w:r w:rsidRPr="00FA5D04">
        <w:rPr>
          <w:rFonts w:ascii="HG丸ｺﾞｼｯｸM-PRO" w:eastAsia="HG丸ｺﾞｼｯｸM-PRO" w:hint="eastAsia"/>
          <w:sz w:val="20"/>
          <w:szCs w:val="21"/>
        </w:rPr>
        <w:t>有線LANまたはWi-Fi接続を推奨します。</w:t>
      </w:r>
    </w:p>
    <w:p w14:paraId="13655A50" w14:textId="77777777" w:rsidR="00FA5D04" w:rsidRPr="00FA5D04" w:rsidRDefault="00FA5D04" w:rsidP="00EA1457">
      <w:pPr>
        <w:tabs>
          <w:tab w:val="left" w:pos="1560"/>
        </w:tabs>
        <w:spacing w:line="100" w:lineRule="exact"/>
        <w:ind w:left="142" w:hangingChars="71" w:hanging="142"/>
        <w:rPr>
          <w:rFonts w:ascii="HG丸ｺﾞｼｯｸM-PRO" w:eastAsia="HG丸ｺﾞｼｯｸM-PRO"/>
          <w:sz w:val="20"/>
          <w:szCs w:val="21"/>
        </w:rPr>
      </w:pPr>
    </w:p>
    <w:p w14:paraId="324664F0" w14:textId="77777777" w:rsidR="00FA5D04" w:rsidRPr="00FA5D04" w:rsidRDefault="00FA5D04" w:rsidP="00E81A34">
      <w:pPr>
        <w:tabs>
          <w:tab w:val="left" w:pos="1560"/>
        </w:tabs>
        <w:spacing w:line="240" w:lineRule="exact"/>
        <w:ind w:left="142" w:hangingChars="71" w:hanging="142"/>
        <w:rPr>
          <w:rFonts w:ascii="HG丸ｺﾞｼｯｸM-PRO" w:eastAsia="HG丸ｺﾞｼｯｸM-PRO"/>
          <w:sz w:val="20"/>
          <w:szCs w:val="21"/>
        </w:rPr>
      </w:pPr>
      <w:r w:rsidRPr="00FA5D04">
        <w:rPr>
          <w:rFonts w:ascii="HG丸ｺﾞｼｯｸM-PRO" w:eastAsia="HG丸ｺﾞｼｯｸM-PRO" w:hint="eastAsia"/>
          <w:sz w:val="20"/>
          <w:szCs w:val="21"/>
        </w:rPr>
        <w:t>・本セミナーのコンテンツ（動画や資料等）に関する著作権は、講演者、主催者、その他の著作権者に帰属します。複製、上映、公衆送信、展示、頒布、譲渡、貸与、翻案、翻訳、二次的利用等は、目的の如何を問わず禁止とします。動画（全部または一部）の録音・録画・撮影</w:t>
      </w:r>
      <w:r w:rsidRPr="00E81A34">
        <w:rPr>
          <w:rFonts w:ascii="HG丸ｺﾞｼｯｸM-PRO" w:eastAsia="HG丸ｺﾞｼｯｸM-PRO" w:hint="eastAsia"/>
          <w:w w:val="90"/>
          <w:sz w:val="20"/>
          <w:szCs w:val="21"/>
        </w:rPr>
        <w:t>（スクリーンショット含む）</w:t>
      </w:r>
      <w:r w:rsidRPr="00FA5D04">
        <w:rPr>
          <w:rFonts w:ascii="HG丸ｺﾞｼｯｸM-PRO" w:eastAsia="HG丸ｺﾞｼｯｸM-PRO" w:hint="eastAsia"/>
          <w:sz w:val="20"/>
          <w:szCs w:val="21"/>
        </w:rPr>
        <w:t>及び、ダウンロードやweb上へのアップロード、受講用URLの無断転載、資料等の無断転用もこれに該当しますのでお控えください。</w:t>
      </w:r>
    </w:p>
    <w:p w14:paraId="519B15AA" w14:textId="77777777" w:rsidR="00FA5D04" w:rsidRPr="00FA5D04" w:rsidRDefault="00FA5D04" w:rsidP="00FA5D04">
      <w:pPr>
        <w:tabs>
          <w:tab w:val="left" w:pos="1560"/>
        </w:tabs>
        <w:spacing w:line="100" w:lineRule="exact"/>
        <w:ind w:leftChars="68" w:left="283" w:hangingChars="70" w:hanging="140"/>
        <w:rPr>
          <w:rFonts w:ascii="HG丸ｺﾞｼｯｸM-PRO" w:eastAsia="HG丸ｺﾞｼｯｸM-PRO"/>
          <w:sz w:val="20"/>
          <w:szCs w:val="21"/>
        </w:rPr>
      </w:pPr>
    </w:p>
    <w:p w14:paraId="459B09BA" w14:textId="77777777" w:rsidR="00FA5D04" w:rsidRPr="00FA5D04" w:rsidRDefault="00FA5D04" w:rsidP="00E81A34">
      <w:pPr>
        <w:tabs>
          <w:tab w:val="left" w:pos="1560"/>
        </w:tabs>
        <w:spacing w:line="240" w:lineRule="exact"/>
        <w:ind w:leftChars="68" w:left="283" w:hangingChars="70" w:hanging="140"/>
        <w:rPr>
          <w:rFonts w:ascii="HG丸ｺﾞｼｯｸM-PRO" w:eastAsia="HG丸ｺﾞｼｯｸM-PRO"/>
          <w:sz w:val="20"/>
          <w:szCs w:val="21"/>
        </w:rPr>
      </w:pPr>
      <w:r w:rsidRPr="00FA5D04">
        <w:rPr>
          <w:rFonts w:ascii="HG丸ｺﾞｼｯｸM-PRO" w:eastAsia="HG丸ｺﾞｼｯｸM-PRO" w:hint="eastAsia"/>
          <w:sz w:val="20"/>
          <w:szCs w:val="21"/>
        </w:rPr>
        <w:t>・不測の事態により、止むを得ず中止・延期することがございます。予めご了承ください。</w:t>
      </w:r>
    </w:p>
    <w:p w14:paraId="40C1A527" w14:textId="77777777" w:rsidR="00E81A34" w:rsidRDefault="00E81A34" w:rsidP="008E3911">
      <w:pPr>
        <w:spacing w:line="180" w:lineRule="exact"/>
        <w:ind w:leftChars="100" w:left="370" w:hangingChars="100" w:hanging="160"/>
        <w:jc w:val="left"/>
        <w:rPr>
          <w:rFonts w:ascii="HGPｺﾞｼｯｸM" w:eastAsia="HGPｺﾞｼｯｸM" w:hAnsi="ＭＳ ゴシック"/>
          <w:sz w:val="16"/>
          <w:szCs w:val="16"/>
        </w:rPr>
      </w:pPr>
    </w:p>
    <w:p w14:paraId="2E1F7023" w14:textId="6E334A98" w:rsidR="00FA5D04" w:rsidRPr="00FA5D04" w:rsidRDefault="00FA5D04" w:rsidP="008E3911">
      <w:pPr>
        <w:spacing w:line="180" w:lineRule="exact"/>
        <w:ind w:leftChars="100" w:left="370" w:hangingChars="100" w:hanging="160"/>
        <w:jc w:val="left"/>
        <w:rPr>
          <w:rFonts w:ascii="HG丸ｺﾞｼｯｸM-PRO" w:eastAsia="HG丸ｺﾞｼｯｸM-PRO"/>
          <w:color w:val="4A442A"/>
          <w:szCs w:val="21"/>
        </w:rPr>
      </w:pPr>
      <w:r w:rsidRPr="00FA5D04">
        <w:rPr>
          <w:rFonts w:ascii="HGPｺﾞｼｯｸM" w:eastAsia="HGPｺﾞｼｯｸM" w:hAnsi="ＭＳ ゴシック" w:hint="eastAsia"/>
          <w:sz w:val="16"/>
          <w:szCs w:val="16"/>
        </w:rPr>
        <w:t>※ご記入いただいた情報は、本セミナーの運営・管理のために使用するほか、各主催団体が実施する各種事業開催や情報提供等のご案内(DM及びFAX)のために利用させていただく場合がございます。</w:t>
      </w:r>
    </w:p>
    <w:sectPr w:rsidR="00FA5D04" w:rsidRPr="00FA5D04" w:rsidSect="002F642F">
      <w:pgSz w:w="11906" w:h="16838" w:code="9"/>
      <w:pgMar w:top="510" w:right="991" w:bottom="3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3B46" w14:textId="77777777" w:rsidR="00B3460E" w:rsidRDefault="00B3460E" w:rsidP="00471485">
      <w:r>
        <w:separator/>
      </w:r>
    </w:p>
  </w:endnote>
  <w:endnote w:type="continuationSeparator" w:id="0">
    <w:p w14:paraId="4067E2F4" w14:textId="77777777" w:rsidR="00B3460E" w:rsidRDefault="00B3460E" w:rsidP="0047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 P丸ゴシック体M04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FBBC" w14:textId="77777777" w:rsidR="00B3460E" w:rsidRDefault="00B3460E" w:rsidP="00471485">
      <w:r>
        <w:separator/>
      </w:r>
    </w:p>
  </w:footnote>
  <w:footnote w:type="continuationSeparator" w:id="0">
    <w:p w14:paraId="2D54A877" w14:textId="77777777" w:rsidR="00B3460E" w:rsidRDefault="00B3460E" w:rsidP="0047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453"/>
    <w:multiLevelType w:val="hybridMultilevel"/>
    <w:tmpl w:val="C2CCB278"/>
    <w:lvl w:ilvl="0" w:tplc="1B748BD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2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5F"/>
    <w:rsid w:val="000004D9"/>
    <w:rsid w:val="00017D4F"/>
    <w:rsid w:val="00023D62"/>
    <w:rsid w:val="00025C0F"/>
    <w:rsid w:val="00026407"/>
    <w:rsid w:val="00032ACE"/>
    <w:rsid w:val="00040F30"/>
    <w:rsid w:val="000415A3"/>
    <w:rsid w:val="000450AE"/>
    <w:rsid w:val="00046A52"/>
    <w:rsid w:val="00046FE6"/>
    <w:rsid w:val="00051BB3"/>
    <w:rsid w:val="00055EE1"/>
    <w:rsid w:val="000566D5"/>
    <w:rsid w:val="000625AB"/>
    <w:rsid w:val="00063B99"/>
    <w:rsid w:val="00064249"/>
    <w:rsid w:val="00064374"/>
    <w:rsid w:val="00064A8E"/>
    <w:rsid w:val="000659F5"/>
    <w:rsid w:val="00066F4B"/>
    <w:rsid w:val="0006772D"/>
    <w:rsid w:val="00080AE6"/>
    <w:rsid w:val="00082948"/>
    <w:rsid w:val="00085C56"/>
    <w:rsid w:val="00087A05"/>
    <w:rsid w:val="00091737"/>
    <w:rsid w:val="0009342A"/>
    <w:rsid w:val="00093D8E"/>
    <w:rsid w:val="000949E1"/>
    <w:rsid w:val="00097A16"/>
    <w:rsid w:val="000A0692"/>
    <w:rsid w:val="000A764C"/>
    <w:rsid w:val="000C57BD"/>
    <w:rsid w:val="000D09BE"/>
    <w:rsid w:val="000D2415"/>
    <w:rsid w:val="000D31AB"/>
    <w:rsid w:val="000E1D9E"/>
    <w:rsid w:val="000E2FC1"/>
    <w:rsid w:val="000E343D"/>
    <w:rsid w:val="000E356A"/>
    <w:rsid w:val="000E7A24"/>
    <w:rsid w:val="000F0461"/>
    <w:rsid w:val="000F2A16"/>
    <w:rsid w:val="000F6CEF"/>
    <w:rsid w:val="00100888"/>
    <w:rsid w:val="00101F41"/>
    <w:rsid w:val="0010320F"/>
    <w:rsid w:val="00105854"/>
    <w:rsid w:val="0010730E"/>
    <w:rsid w:val="00114A98"/>
    <w:rsid w:val="001202D6"/>
    <w:rsid w:val="0012302B"/>
    <w:rsid w:val="00126057"/>
    <w:rsid w:val="001317FB"/>
    <w:rsid w:val="00131CA8"/>
    <w:rsid w:val="00132C67"/>
    <w:rsid w:val="00136B82"/>
    <w:rsid w:val="00145BE4"/>
    <w:rsid w:val="00150B85"/>
    <w:rsid w:val="00150CA5"/>
    <w:rsid w:val="0015376F"/>
    <w:rsid w:val="00153AE9"/>
    <w:rsid w:val="00160AEF"/>
    <w:rsid w:val="001626AB"/>
    <w:rsid w:val="00164512"/>
    <w:rsid w:val="001645CB"/>
    <w:rsid w:val="001651C1"/>
    <w:rsid w:val="00167115"/>
    <w:rsid w:val="00180A4F"/>
    <w:rsid w:val="00181A85"/>
    <w:rsid w:val="00184B8C"/>
    <w:rsid w:val="00185B9B"/>
    <w:rsid w:val="00187E11"/>
    <w:rsid w:val="001913DD"/>
    <w:rsid w:val="00192713"/>
    <w:rsid w:val="001936BA"/>
    <w:rsid w:val="00193B91"/>
    <w:rsid w:val="00197486"/>
    <w:rsid w:val="001A33E7"/>
    <w:rsid w:val="001A432A"/>
    <w:rsid w:val="001A51E1"/>
    <w:rsid w:val="001B4AB2"/>
    <w:rsid w:val="001B694B"/>
    <w:rsid w:val="001B6B67"/>
    <w:rsid w:val="001C4CA2"/>
    <w:rsid w:val="001D4187"/>
    <w:rsid w:val="001D4780"/>
    <w:rsid w:val="001D59D2"/>
    <w:rsid w:val="001E2712"/>
    <w:rsid w:val="001E437B"/>
    <w:rsid w:val="001E46BC"/>
    <w:rsid w:val="001E601A"/>
    <w:rsid w:val="001E74FF"/>
    <w:rsid w:val="001F2159"/>
    <w:rsid w:val="001F2824"/>
    <w:rsid w:val="001F2920"/>
    <w:rsid w:val="001F4DBB"/>
    <w:rsid w:val="001F6943"/>
    <w:rsid w:val="001F7239"/>
    <w:rsid w:val="001F7D5B"/>
    <w:rsid w:val="002033E7"/>
    <w:rsid w:val="00205D5C"/>
    <w:rsid w:val="00215182"/>
    <w:rsid w:val="002201BE"/>
    <w:rsid w:val="00224395"/>
    <w:rsid w:val="00226BE8"/>
    <w:rsid w:val="00233A05"/>
    <w:rsid w:val="00233C6F"/>
    <w:rsid w:val="00234836"/>
    <w:rsid w:val="0023618E"/>
    <w:rsid w:val="0024029A"/>
    <w:rsid w:val="00242A7D"/>
    <w:rsid w:val="00244350"/>
    <w:rsid w:val="002503B8"/>
    <w:rsid w:val="00251A46"/>
    <w:rsid w:val="00255462"/>
    <w:rsid w:val="00265D3E"/>
    <w:rsid w:val="00266859"/>
    <w:rsid w:val="00267128"/>
    <w:rsid w:val="00267174"/>
    <w:rsid w:val="00267AA6"/>
    <w:rsid w:val="00267CE8"/>
    <w:rsid w:val="00274637"/>
    <w:rsid w:val="00277B77"/>
    <w:rsid w:val="00281E17"/>
    <w:rsid w:val="00286EF7"/>
    <w:rsid w:val="002954A3"/>
    <w:rsid w:val="00295EDA"/>
    <w:rsid w:val="002972D4"/>
    <w:rsid w:val="002A5A5F"/>
    <w:rsid w:val="002B0E51"/>
    <w:rsid w:val="002B1C1C"/>
    <w:rsid w:val="002B6895"/>
    <w:rsid w:val="002C7856"/>
    <w:rsid w:val="002D09FF"/>
    <w:rsid w:val="002D2937"/>
    <w:rsid w:val="002F0F19"/>
    <w:rsid w:val="002F1FB7"/>
    <w:rsid w:val="002F642F"/>
    <w:rsid w:val="00300F1A"/>
    <w:rsid w:val="00301C5E"/>
    <w:rsid w:val="00303B39"/>
    <w:rsid w:val="00305C9E"/>
    <w:rsid w:val="00307F81"/>
    <w:rsid w:val="00311748"/>
    <w:rsid w:val="00315C56"/>
    <w:rsid w:val="0031702F"/>
    <w:rsid w:val="003240DE"/>
    <w:rsid w:val="003256CD"/>
    <w:rsid w:val="00325FAF"/>
    <w:rsid w:val="00335423"/>
    <w:rsid w:val="003361AF"/>
    <w:rsid w:val="00336771"/>
    <w:rsid w:val="00341884"/>
    <w:rsid w:val="0034783A"/>
    <w:rsid w:val="00347A73"/>
    <w:rsid w:val="00351057"/>
    <w:rsid w:val="00351B91"/>
    <w:rsid w:val="00353DFA"/>
    <w:rsid w:val="00355380"/>
    <w:rsid w:val="00357193"/>
    <w:rsid w:val="00364F14"/>
    <w:rsid w:val="00365DB7"/>
    <w:rsid w:val="003723D1"/>
    <w:rsid w:val="00380FDC"/>
    <w:rsid w:val="00384D95"/>
    <w:rsid w:val="00392E0C"/>
    <w:rsid w:val="003951E6"/>
    <w:rsid w:val="003A07EB"/>
    <w:rsid w:val="003A524D"/>
    <w:rsid w:val="003A7C2A"/>
    <w:rsid w:val="003B30C3"/>
    <w:rsid w:val="003B65F4"/>
    <w:rsid w:val="003C3379"/>
    <w:rsid w:val="003C3AA6"/>
    <w:rsid w:val="003C4548"/>
    <w:rsid w:val="003C572A"/>
    <w:rsid w:val="003C7428"/>
    <w:rsid w:val="003D08FA"/>
    <w:rsid w:val="003D1525"/>
    <w:rsid w:val="003D2520"/>
    <w:rsid w:val="003D33AB"/>
    <w:rsid w:val="003E1FF9"/>
    <w:rsid w:val="003E588E"/>
    <w:rsid w:val="003F3135"/>
    <w:rsid w:val="003F3C05"/>
    <w:rsid w:val="003F41E5"/>
    <w:rsid w:val="003F6085"/>
    <w:rsid w:val="003F74E7"/>
    <w:rsid w:val="00401B30"/>
    <w:rsid w:val="00403ED3"/>
    <w:rsid w:val="00404F53"/>
    <w:rsid w:val="00406B25"/>
    <w:rsid w:val="00410743"/>
    <w:rsid w:val="004118F0"/>
    <w:rsid w:val="00411952"/>
    <w:rsid w:val="004145D1"/>
    <w:rsid w:val="00421C12"/>
    <w:rsid w:val="00435F54"/>
    <w:rsid w:val="00437D1C"/>
    <w:rsid w:val="004443AE"/>
    <w:rsid w:val="00446026"/>
    <w:rsid w:val="00452F9B"/>
    <w:rsid w:val="004579C4"/>
    <w:rsid w:val="0046280F"/>
    <w:rsid w:val="00463691"/>
    <w:rsid w:val="004663A9"/>
    <w:rsid w:val="00471485"/>
    <w:rsid w:val="00483D0E"/>
    <w:rsid w:val="0048612B"/>
    <w:rsid w:val="0049218D"/>
    <w:rsid w:val="004A1EC0"/>
    <w:rsid w:val="004A4869"/>
    <w:rsid w:val="004A7247"/>
    <w:rsid w:val="004B1DC5"/>
    <w:rsid w:val="004B79D3"/>
    <w:rsid w:val="004C04B6"/>
    <w:rsid w:val="004C0CB1"/>
    <w:rsid w:val="004C3FAE"/>
    <w:rsid w:val="004C4564"/>
    <w:rsid w:val="004D1CCD"/>
    <w:rsid w:val="004E288D"/>
    <w:rsid w:val="004E426C"/>
    <w:rsid w:val="004E7066"/>
    <w:rsid w:val="004E7A20"/>
    <w:rsid w:val="004F1781"/>
    <w:rsid w:val="004F7349"/>
    <w:rsid w:val="004F796A"/>
    <w:rsid w:val="004F7976"/>
    <w:rsid w:val="00501AA5"/>
    <w:rsid w:val="005024CC"/>
    <w:rsid w:val="00505DF0"/>
    <w:rsid w:val="005067A3"/>
    <w:rsid w:val="005074D4"/>
    <w:rsid w:val="00510208"/>
    <w:rsid w:val="00512A27"/>
    <w:rsid w:val="00513293"/>
    <w:rsid w:val="00514ED0"/>
    <w:rsid w:val="0051579D"/>
    <w:rsid w:val="005168E7"/>
    <w:rsid w:val="00517A0E"/>
    <w:rsid w:val="00517D78"/>
    <w:rsid w:val="00533602"/>
    <w:rsid w:val="00535E3B"/>
    <w:rsid w:val="00536B0A"/>
    <w:rsid w:val="00542B66"/>
    <w:rsid w:val="0054459B"/>
    <w:rsid w:val="00544CE4"/>
    <w:rsid w:val="00546009"/>
    <w:rsid w:val="00547F46"/>
    <w:rsid w:val="005529C3"/>
    <w:rsid w:val="00553A1D"/>
    <w:rsid w:val="005578EB"/>
    <w:rsid w:val="00570786"/>
    <w:rsid w:val="00571869"/>
    <w:rsid w:val="00577835"/>
    <w:rsid w:val="005805B4"/>
    <w:rsid w:val="00581417"/>
    <w:rsid w:val="00582275"/>
    <w:rsid w:val="005869C0"/>
    <w:rsid w:val="005876A8"/>
    <w:rsid w:val="005A1352"/>
    <w:rsid w:val="005A322D"/>
    <w:rsid w:val="005A5D8C"/>
    <w:rsid w:val="005B36B5"/>
    <w:rsid w:val="005B37C8"/>
    <w:rsid w:val="005C6A93"/>
    <w:rsid w:val="005C6E37"/>
    <w:rsid w:val="005D102D"/>
    <w:rsid w:val="005D187C"/>
    <w:rsid w:val="005D2ECA"/>
    <w:rsid w:val="005D59E0"/>
    <w:rsid w:val="005D6474"/>
    <w:rsid w:val="005D6AE8"/>
    <w:rsid w:val="005F1176"/>
    <w:rsid w:val="005F1880"/>
    <w:rsid w:val="005F355F"/>
    <w:rsid w:val="005F7A79"/>
    <w:rsid w:val="00600287"/>
    <w:rsid w:val="0061161D"/>
    <w:rsid w:val="006219E7"/>
    <w:rsid w:val="006366CF"/>
    <w:rsid w:val="00640CAB"/>
    <w:rsid w:val="00640F56"/>
    <w:rsid w:val="00645894"/>
    <w:rsid w:val="00647A82"/>
    <w:rsid w:val="00650546"/>
    <w:rsid w:val="0065440D"/>
    <w:rsid w:val="0065467F"/>
    <w:rsid w:val="0065609A"/>
    <w:rsid w:val="00657352"/>
    <w:rsid w:val="0067143E"/>
    <w:rsid w:val="0067220E"/>
    <w:rsid w:val="00673365"/>
    <w:rsid w:val="00674B35"/>
    <w:rsid w:val="006901DC"/>
    <w:rsid w:val="00695DE1"/>
    <w:rsid w:val="006A5ACE"/>
    <w:rsid w:val="006A7AC7"/>
    <w:rsid w:val="006B6D1E"/>
    <w:rsid w:val="006B6FAE"/>
    <w:rsid w:val="006C2A0E"/>
    <w:rsid w:val="006C4121"/>
    <w:rsid w:val="006D189F"/>
    <w:rsid w:val="006E5DC2"/>
    <w:rsid w:val="006E5E96"/>
    <w:rsid w:val="006E7EF5"/>
    <w:rsid w:val="006F3B93"/>
    <w:rsid w:val="006F7769"/>
    <w:rsid w:val="006F77F6"/>
    <w:rsid w:val="00701B12"/>
    <w:rsid w:val="0070409B"/>
    <w:rsid w:val="00706036"/>
    <w:rsid w:val="00706968"/>
    <w:rsid w:val="00710651"/>
    <w:rsid w:val="00712EC9"/>
    <w:rsid w:val="00714123"/>
    <w:rsid w:val="007149CA"/>
    <w:rsid w:val="00715DB8"/>
    <w:rsid w:val="00716838"/>
    <w:rsid w:val="00716ACE"/>
    <w:rsid w:val="00731D5F"/>
    <w:rsid w:val="00735A50"/>
    <w:rsid w:val="0073769E"/>
    <w:rsid w:val="00741B78"/>
    <w:rsid w:val="00744640"/>
    <w:rsid w:val="00754F6F"/>
    <w:rsid w:val="00756699"/>
    <w:rsid w:val="00756D2E"/>
    <w:rsid w:val="007571CD"/>
    <w:rsid w:val="007677D3"/>
    <w:rsid w:val="00767FA4"/>
    <w:rsid w:val="00775A63"/>
    <w:rsid w:val="0078362F"/>
    <w:rsid w:val="007857CD"/>
    <w:rsid w:val="00786141"/>
    <w:rsid w:val="007917F6"/>
    <w:rsid w:val="00793189"/>
    <w:rsid w:val="007933EA"/>
    <w:rsid w:val="007A0637"/>
    <w:rsid w:val="007A403F"/>
    <w:rsid w:val="007A7C6F"/>
    <w:rsid w:val="007B53A3"/>
    <w:rsid w:val="007C4857"/>
    <w:rsid w:val="007C7FB6"/>
    <w:rsid w:val="007D4A29"/>
    <w:rsid w:val="007D4D29"/>
    <w:rsid w:val="007E120A"/>
    <w:rsid w:val="007E6F9B"/>
    <w:rsid w:val="007F0AF4"/>
    <w:rsid w:val="007F12D4"/>
    <w:rsid w:val="007F321B"/>
    <w:rsid w:val="007F3AB1"/>
    <w:rsid w:val="00802A70"/>
    <w:rsid w:val="00806277"/>
    <w:rsid w:val="00817F32"/>
    <w:rsid w:val="00827641"/>
    <w:rsid w:val="00831927"/>
    <w:rsid w:val="00831D6F"/>
    <w:rsid w:val="008348F7"/>
    <w:rsid w:val="00837BE5"/>
    <w:rsid w:val="00837EFF"/>
    <w:rsid w:val="00846187"/>
    <w:rsid w:val="0084757E"/>
    <w:rsid w:val="0084764A"/>
    <w:rsid w:val="00855935"/>
    <w:rsid w:val="00861B8E"/>
    <w:rsid w:val="00863237"/>
    <w:rsid w:val="00865BBE"/>
    <w:rsid w:val="00867E02"/>
    <w:rsid w:val="0087175C"/>
    <w:rsid w:val="00872583"/>
    <w:rsid w:val="008737D6"/>
    <w:rsid w:val="00875EC6"/>
    <w:rsid w:val="00880545"/>
    <w:rsid w:val="008807D6"/>
    <w:rsid w:val="008834FA"/>
    <w:rsid w:val="008848C2"/>
    <w:rsid w:val="008915E1"/>
    <w:rsid w:val="00892D65"/>
    <w:rsid w:val="00897378"/>
    <w:rsid w:val="008A51CB"/>
    <w:rsid w:val="008A57B8"/>
    <w:rsid w:val="008B4C1F"/>
    <w:rsid w:val="008B7A3A"/>
    <w:rsid w:val="008C2D5A"/>
    <w:rsid w:val="008C5B48"/>
    <w:rsid w:val="008D0622"/>
    <w:rsid w:val="008E3911"/>
    <w:rsid w:val="008E5BA6"/>
    <w:rsid w:val="008F029F"/>
    <w:rsid w:val="008F2B80"/>
    <w:rsid w:val="008F3EF5"/>
    <w:rsid w:val="008F58B4"/>
    <w:rsid w:val="00902176"/>
    <w:rsid w:val="00903417"/>
    <w:rsid w:val="0090452F"/>
    <w:rsid w:val="00904E83"/>
    <w:rsid w:val="009111D0"/>
    <w:rsid w:val="00916349"/>
    <w:rsid w:val="009247F5"/>
    <w:rsid w:val="00924AE1"/>
    <w:rsid w:val="00926C50"/>
    <w:rsid w:val="00931057"/>
    <w:rsid w:val="009318D7"/>
    <w:rsid w:val="009321D4"/>
    <w:rsid w:val="00932DB5"/>
    <w:rsid w:val="0093406D"/>
    <w:rsid w:val="00947164"/>
    <w:rsid w:val="0095481A"/>
    <w:rsid w:val="00954BAB"/>
    <w:rsid w:val="009608AD"/>
    <w:rsid w:val="00965CA0"/>
    <w:rsid w:val="00970BDF"/>
    <w:rsid w:val="0098065D"/>
    <w:rsid w:val="00982039"/>
    <w:rsid w:val="00987193"/>
    <w:rsid w:val="009929FF"/>
    <w:rsid w:val="00996A38"/>
    <w:rsid w:val="0099754E"/>
    <w:rsid w:val="009B0C22"/>
    <w:rsid w:val="009B4517"/>
    <w:rsid w:val="009B63AB"/>
    <w:rsid w:val="009C0127"/>
    <w:rsid w:val="009D4E6A"/>
    <w:rsid w:val="009D5637"/>
    <w:rsid w:val="009D5BDE"/>
    <w:rsid w:val="009E0E5E"/>
    <w:rsid w:val="009E77C4"/>
    <w:rsid w:val="009F14EE"/>
    <w:rsid w:val="009F3583"/>
    <w:rsid w:val="00A11571"/>
    <w:rsid w:val="00A138EA"/>
    <w:rsid w:val="00A208FE"/>
    <w:rsid w:val="00A22287"/>
    <w:rsid w:val="00A22D95"/>
    <w:rsid w:val="00A254E1"/>
    <w:rsid w:val="00A318A0"/>
    <w:rsid w:val="00A40F5B"/>
    <w:rsid w:val="00A414FC"/>
    <w:rsid w:val="00A44DC1"/>
    <w:rsid w:val="00A451A2"/>
    <w:rsid w:val="00A503A0"/>
    <w:rsid w:val="00A5151E"/>
    <w:rsid w:val="00A5169D"/>
    <w:rsid w:val="00A54D29"/>
    <w:rsid w:val="00A57415"/>
    <w:rsid w:val="00A601AC"/>
    <w:rsid w:val="00A6072F"/>
    <w:rsid w:val="00A61D54"/>
    <w:rsid w:val="00A62C14"/>
    <w:rsid w:val="00A62D85"/>
    <w:rsid w:val="00A65430"/>
    <w:rsid w:val="00A6633D"/>
    <w:rsid w:val="00A669BE"/>
    <w:rsid w:val="00A7231C"/>
    <w:rsid w:val="00A72EB4"/>
    <w:rsid w:val="00A751EC"/>
    <w:rsid w:val="00A7752D"/>
    <w:rsid w:val="00A81792"/>
    <w:rsid w:val="00A81AFC"/>
    <w:rsid w:val="00A86F4B"/>
    <w:rsid w:val="00A86FBA"/>
    <w:rsid w:val="00A97C58"/>
    <w:rsid w:val="00AA13A5"/>
    <w:rsid w:val="00AA1D59"/>
    <w:rsid w:val="00AA1FD4"/>
    <w:rsid w:val="00AA2247"/>
    <w:rsid w:val="00AA2DEA"/>
    <w:rsid w:val="00AA4469"/>
    <w:rsid w:val="00AA6188"/>
    <w:rsid w:val="00AB0EBC"/>
    <w:rsid w:val="00AB4808"/>
    <w:rsid w:val="00AB78E9"/>
    <w:rsid w:val="00AB7D20"/>
    <w:rsid w:val="00AC6012"/>
    <w:rsid w:val="00AD1C66"/>
    <w:rsid w:val="00AD626B"/>
    <w:rsid w:val="00AD7D3F"/>
    <w:rsid w:val="00AE119A"/>
    <w:rsid w:val="00AE4E56"/>
    <w:rsid w:val="00AF56DC"/>
    <w:rsid w:val="00B162A9"/>
    <w:rsid w:val="00B166FB"/>
    <w:rsid w:val="00B171DD"/>
    <w:rsid w:val="00B20A3F"/>
    <w:rsid w:val="00B240E6"/>
    <w:rsid w:val="00B278E3"/>
    <w:rsid w:val="00B31044"/>
    <w:rsid w:val="00B31A3C"/>
    <w:rsid w:val="00B3460E"/>
    <w:rsid w:val="00B35919"/>
    <w:rsid w:val="00B37FB6"/>
    <w:rsid w:val="00B4165D"/>
    <w:rsid w:val="00B45227"/>
    <w:rsid w:val="00B45D7D"/>
    <w:rsid w:val="00B51D58"/>
    <w:rsid w:val="00B53C1E"/>
    <w:rsid w:val="00B56175"/>
    <w:rsid w:val="00B57EA0"/>
    <w:rsid w:val="00B62CCC"/>
    <w:rsid w:val="00B64C4D"/>
    <w:rsid w:val="00B65801"/>
    <w:rsid w:val="00B6588D"/>
    <w:rsid w:val="00B70780"/>
    <w:rsid w:val="00B728C2"/>
    <w:rsid w:val="00B73824"/>
    <w:rsid w:val="00B7481C"/>
    <w:rsid w:val="00B74CA0"/>
    <w:rsid w:val="00B75EE0"/>
    <w:rsid w:val="00B76B7E"/>
    <w:rsid w:val="00B777C9"/>
    <w:rsid w:val="00B77B3B"/>
    <w:rsid w:val="00B814A2"/>
    <w:rsid w:val="00B81B22"/>
    <w:rsid w:val="00B85512"/>
    <w:rsid w:val="00B868F7"/>
    <w:rsid w:val="00B956E9"/>
    <w:rsid w:val="00B97508"/>
    <w:rsid w:val="00BA0640"/>
    <w:rsid w:val="00BA2F92"/>
    <w:rsid w:val="00BA311B"/>
    <w:rsid w:val="00BB3434"/>
    <w:rsid w:val="00BC33B9"/>
    <w:rsid w:val="00BC43B6"/>
    <w:rsid w:val="00BC5286"/>
    <w:rsid w:val="00BD40AE"/>
    <w:rsid w:val="00BD59B5"/>
    <w:rsid w:val="00BE06B2"/>
    <w:rsid w:val="00BE6532"/>
    <w:rsid w:val="00BE6783"/>
    <w:rsid w:val="00BF7703"/>
    <w:rsid w:val="00C056A3"/>
    <w:rsid w:val="00C0624C"/>
    <w:rsid w:val="00C12A6F"/>
    <w:rsid w:val="00C205F0"/>
    <w:rsid w:val="00C22105"/>
    <w:rsid w:val="00C224BE"/>
    <w:rsid w:val="00C2256E"/>
    <w:rsid w:val="00C3578C"/>
    <w:rsid w:val="00C43ABE"/>
    <w:rsid w:val="00C46328"/>
    <w:rsid w:val="00C47A2C"/>
    <w:rsid w:val="00C51FCD"/>
    <w:rsid w:val="00C55433"/>
    <w:rsid w:val="00C57953"/>
    <w:rsid w:val="00C60279"/>
    <w:rsid w:val="00C6027D"/>
    <w:rsid w:val="00C61393"/>
    <w:rsid w:val="00C63AC5"/>
    <w:rsid w:val="00C66EF2"/>
    <w:rsid w:val="00C71934"/>
    <w:rsid w:val="00C7434D"/>
    <w:rsid w:val="00C74F96"/>
    <w:rsid w:val="00C83A4E"/>
    <w:rsid w:val="00C84CF7"/>
    <w:rsid w:val="00C859A3"/>
    <w:rsid w:val="00C86C81"/>
    <w:rsid w:val="00C926A1"/>
    <w:rsid w:val="00C952D2"/>
    <w:rsid w:val="00CA0F0B"/>
    <w:rsid w:val="00CA35B5"/>
    <w:rsid w:val="00CC3542"/>
    <w:rsid w:val="00CC6003"/>
    <w:rsid w:val="00CC7810"/>
    <w:rsid w:val="00CD1188"/>
    <w:rsid w:val="00CD3241"/>
    <w:rsid w:val="00CD57B1"/>
    <w:rsid w:val="00CD6BF8"/>
    <w:rsid w:val="00CD7B44"/>
    <w:rsid w:val="00CE020D"/>
    <w:rsid w:val="00CE77BA"/>
    <w:rsid w:val="00CE79B4"/>
    <w:rsid w:val="00CF2236"/>
    <w:rsid w:val="00CF38CC"/>
    <w:rsid w:val="00CF4FDD"/>
    <w:rsid w:val="00CF5352"/>
    <w:rsid w:val="00CF5C4B"/>
    <w:rsid w:val="00CF608C"/>
    <w:rsid w:val="00D07A87"/>
    <w:rsid w:val="00D110CA"/>
    <w:rsid w:val="00D1415E"/>
    <w:rsid w:val="00D14A0E"/>
    <w:rsid w:val="00D15DC0"/>
    <w:rsid w:val="00D15E93"/>
    <w:rsid w:val="00D164EC"/>
    <w:rsid w:val="00D22735"/>
    <w:rsid w:val="00D251CC"/>
    <w:rsid w:val="00D43FF6"/>
    <w:rsid w:val="00D51944"/>
    <w:rsid w:val="00D531F6"/>
    <w:rsid w:val="00D53CDB"/>
    <w:rsid w:val="00D5743B"/>
    <w:rsid w:val="00D579A2"/>
    <w:rsid w:val="00D57A2E"/>
    <w:rsid w:val="00D60154"/>
    <w:rsid w:val="00D60974"/>
    <w:rsid w:val="00D61B11"/>
    <w:rsid w:val="00D65CD1"/>
    <w:rsid w:val="00D6688D"/>
    <w:rsid w:val="00D675AB"/>
    <w:rsid w:val="00D73398"/>
    <w:rsid w:val="00D82279"/>
    <w:rsid w:val="00D82400"/>
    <w:rsid w:val="00D831D5"/>
    <w:rsid w:val="00D90292"/>
    <w:rsid w:val="00D92905"/>
    <w:rsid w:val="00DA70F4"/>
    <w:rsid w:val="00DA75FB"/>
    <w:rsid w:val="00DB01A7"/>
    <w:rsid w:val="00DB2389"/>
    <w:rsid w:val="00DC2A70"/>
    <w:rsid w:val="00DC61AF"/>
    <w:rsid w:val="00DD27F5"/>
    <w:rsid w:val="00DD3F5A"/>
    <w:rsid w:val="00DD7B2E"/>
    <w:rsid w:val="00DE3092"/>
    <w:rsid w:val="00DE5B6D"/>
    <w:rsid w:val="00DF066B"/>
    <w:rsid w:val="00DF0953"/>
    <w:rsid w:val="00DF0E21"/>
    <w:rsid w:val="00DF34CD"/>
    <w:rsid w:val="00DF7B37"/>
    <w:rsid w:val="00E013CD"/>
    <w:rsid w:val="00E048BC"/>
    <w:rsid w:val="00E05689"/>
    <w:rsid w:val="00E07D52"/>
    <w:rsid w:val="00E12B32"/>
    <w:rsid w:val="00E23114"/>
    <w:rsid w:val="00E26F76"/>
    <w:rsid w:val="00E34967"/>
    <w:rsid w:val="00E34E00"/>
    <w:rsid w:val="00E35209"/>
    <w:rsid w:val="00E35AF0"/>
    <w:rsid w:val="00E558FA"/>
    <w:rsid w:val="00E60A02"/>
    <w:rsid w:val="00E60C41"/>
    <w:rsid w:val="00E60FF5"/>
    <w:rsid w:val="00E64722"/>
    <w:rsid w:val="00E718A6"/>
    <w:rsid w:val="00E81A34"/>
    <w:rsid w:val="00E87B0C"/>
    <w:rsid w:val="00E942EA"/>
    <w:rsid w:val="00E96DCE"/>
    <w:rsid w:val="00E97CB6"/>
    <w:rsid w:val="00EA1457"/>
    <w:rsid w:val="00EA4377"/>
    <w:rsid w:val="00EA49B6"/>
    <w:rsid w:val="00EA5295"/>
    <w:rsid w:val="00EB0004"/>
    <w:rsid w:val="00EB1D8F"/>
    <w:rsid w:val="00EB6B76"/>
    <w:rsid w:val="00EB791A"/>
    <w:rsid w:val="00EC05B2"/>
    <w:rsid w:val="00EC3C93"/>
    <w:rsid w:val="00EC5889"/>
    <w:rsid w:val="00EC7E56"/>
    <w:rsid w:val="00EE2039"/>
    <w:rsid w:val="00EE4E0F"/>
    <w:rsid w:val="00EE5278"/>
    <w:rsid w:val="00EE7443"/>
    <w:rsid w:val="00EF0A28"/>
    <w:rsid w:val="00EF3275"/>
    <w:rsid w:val="00EF76D5"/>
    <w:rsid w:val="00F000BF"/>
    <w:rsid w:val="00F0074A"/>
    <w:rsid w:val="00F021C9"/>
    <w:rsid w:val="00F0357A"/>
    <w:rsid w:val="00F11388"/>
    <w:rsid w:val="00F13777"/>
    <w:rsid w:val="00F14AEF"/>
    <w:rsid w:val="00F14DB1"/>
    <w:rsid w:val="00F15105"/>
    <w:rsid w:val="00F21065"/>
    <w:rsid w:val="00F2303C"/>
    <w:rsid w:val="00F237CB"/>
    <w:rsid w:val="00F3427C"/>
    <w:rsid w:val="00F34473"/>
    <w:rsid w:val="00F36636"/>
    <w:rsid w:val="00F37B89"/>
    <w:rsid w:val="00F452DA"/>
    <w:rsid w:val="00F46309"/>
    <w:rsid w:val="00F46446"/>
    <w:rsid w:val="00F50B6A"/>
    <w:rsid w:val="00F556D4"/>
    <w:rsid w:val="00F5582D"/>
    <w:rsid w:val="00F6613F"/>
    <w:rsid w:val="00F67590"/>
    <w:rsid w:val="00F73119"/>
    <w:rsid w:val="00F77F07"/>
    <w:rsid w:val="00F87C69"/>
    <w:rsid w:val="00F9130D"/>
    <w:rsid w:val="00F97DA1"/>
    <w:rsid w:val="00FA2830"/>
    <w:rsid w:val="00FA5D04"/>
    <w:rsid w:val="00FB077A"/>
    <w:rsid w:val="00FB1074"/>
    <w:rsid w:val="00FB1E81"/>
    <w:rsid w:val="00FB31D5"/>
    <w:rsid w:val="00FB4874"/>
    <w:rsid w:val="00FC6CE3"/>
    <w:rsid w:val="00FC7658"/>
    <w:rsid w:val="00FC799B"/>
    <w:rsid w:val="00FD39AE"/>
    <w:rsid w:val="00FD3F59"/>
    <w:rsid w:val="00FE0052"/>
    <w:rsid w:val="00FE48D4"/>
    <w:rsid w:val="00FF12F9"/>
    <w:rsid w:val="00FF4B93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751B76"/>
  <w15:chartTrackingRefBased/>
  <w15:docId w15:val="{01245281-7378-4A2D-AE8E-5CAD2BBC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8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3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101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602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44602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14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7148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714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71485"/>
    <w:rPr>
      <w:kern w:val="2"/>
      <w:sz w:val="21"/>
      <w:szCs w:val="22"/>
    </w:rPr>
  </w:style>
  <w:style w:type="character" w:styleId="aa">
    <w:name w:val="Emphasis"/>
    <w:uiPriority w:val="20"/>
    <w:qFormat/>
    <w:rsid w:val="00D90292"/>
    <w:rPr>
      <w:b/>
      <w:bCs/>
      <w:i w:val="0"/>
      <w:iCs w:val="0"/>
    </w:rPr>
  </w:style>
  <w:style w:type="table" w:styleId="ab">
    <w:name w:val="Table Grid"/>
    <w:basedOn w:val="a1"/>
    <w:uiPriority w:val="59"/>
    <w:rsid w:val="0045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detailbody1">
    <w:name w:val="eventdetailbody1"/>
    <w:basedOn w:val="a"/>
    <w:rsid w:val="00CF4FDD"/>
    <w:pPr>
      <w:widowControl/>
      <w:spacing w:line="420" w:lineRule="auto"/>
      <w:ind w:left="270" w:right="27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ac">
    <w:name w:val="Date"/>
    <w:basedOn w:val="a"/>
    <w:next w:val="a"/>
    <w:link w:val="ad"/>
    <w:uiPriority w:val="99"/>
    <w:semiHidden/>
    <w:unhideWhenUsed/>
    <w:rsid w:val="00CF4FDD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CF4FDD"/>
    <w:rPr>
      <w:kern w:val="2"/>
      <w:sz w:val="21"/>
      <w:szCs w:val="22"/>
    </w:rPr>
  </w:style>
  <w:style w:type="paragraph" w:styleId="ae">
    <w:name w:val="Plain Text"/>
    <w:basedOn w:val="a"/>
    <w:link w:val="af"/>
    <w:uiPriority w:val="99"/>
    <w:semiHidden/>
    <w:unhideWhenUsed/>
    <w:rsid w:val="00535E3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">
    <w:name w:val="書式なし (文字)"/>
    <w:link w:val="ae"/>
    <w:uiPriority w:val="99"/>
    <w:semiHidden/>
    <w:rsid w:val="00535E3B"/>
    <w:rPr>
      <w:rFonts w:ascii="ＭＳ ゴシック" w:eastAsia="ＭＳ ゴシック" w:hAnsi="Courier New" w:cs="Courier New"/>
      <w:kern w:val="2"/>
      <w:szCs w:val="21"/>
    </w:rPr>
  </w:style>
  <w:style w:type="paragraph" w:styleId="af0">
    <w:name w:val="List Paragraph"/>
    <w:basedOn w:val="a"/>
    <w:uiPriority w:val="34"/>
    <w:qFormat/>
    <w:rsid w:val="001F4DBB"/>
    <w:pPr>
      <w:ind w:leftChars="400" w:left="840"/>
    </w:pPr>
  </w:style>
  <w:style w:type="paragraph" w:customStyle="1" w:styleId="Default">
    <w:name w:val="Default"/>
    <w:rsid w:val="001F723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630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19335">
                          <w:marLeft w:val="450"/>
                          <w:marRight w:val="45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439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2613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50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63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0" cap="rnd">
          <a:solidFill>
            <a:srgbClr val="938953"/>
          </a:solidFill>
          <a:prstDash val="sysDot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01E7-770A-41C0-AF1D-D0195352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199222</dc:creator>
  <cp:keywords/>
  <cp:lastModifiedBy>茅根 真由美</cp:lastModifiedBy>
  <cp:revision>2</cp:revision>
  <cp:lastPrinted>2021-11-12T10:26:00Z</cp:lastPrinted>
  <dcterms:created xsi:type="dcterms:W3CDTF">2023-08-09T06:42:00Z</dcterms:created>
  <dcterms:modified xsi:type="dcterms:W3CDTF">2023-08-09T06:42:00Z</dcterms:modified>
</cp:coreProperties>
</file>